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1F8FDD" w14:textId="39D49E60" w:rsidR="00F461D3" w:rsidRDefault="00F461D3" w:rsidP="00F461D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87FE7">
        <w:rPr>
          <w:rFonts w:ascii="Times New Roman" w:hAnsi="Times New Roman" w:cs="Times New Roman"/>
          <w:b/>
          <w:bCs/>
          <w:sz w:val="32"/>
          <w:szCs w:val="32"/>
        </w:rPr>
        <w:t xml:space="preserve">ЗАДАНИЕ </w:t>
      </w:r>
      <w:r w:rsidR="00387FE7" w:rsidRPr="00387FE7">
        <w:rPr>
          <w:rFonts w:ascii="Times New Roman" w:hAnsi="Times New Roman" w:cs="Times New Roman"/>
          <w:b/>
          <w:bCs/>
          <w:sz w:val="32"/>
          <w:szCs w:val="32"/>
        </w:rPr>
        <w:t>МУНИЦИПАЛЬНОГО АВТОНОМНОГО ОБЩЕОБРАЗОВАТЕЛЬНОГО УЧРЕЖДЕНИЯ «САТИССКАЯ СРЕДНЯЯ ШКОЛА»</w:t>
      </w:r>
      <w:r w:rsidRPr="00387F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387FE7">
        <w:rPr>
          <w:rFonts w:ascii="Times New Roman" w:hAnsi="Times New Roman" w:cs="Times New Roman"/>
          <w:b/>
          <w:bCs/>
          <w:sz w:val="32"/>
          <w:szCs w:val="32"/>
        </w:rPr>
        <w:t>НА ПРОЕКТИРОВАНИЕ ОБЪЕКТА КАПИТАЛЬНОГО СТРОИТЕЛЬСТВА, СТРОИТЕЛЬСТВО, РЕКОНСТРУКЦИЯ, КАПИТАЛЬНЫЙ РЕМОНТ КОТОРОГО ОСУЩЕСТВЛЯЮТСЯ С ПРИВЛЕЧЕНИЕМ СРЕДСТВ БЮДЖЕТНОЙ СИСТЕМЫ РОССИЙСКОЙ ФЕДЕРАЦИИ</w:t>
      </w:r>
    </w:p>
    <w:p w14:paraId="0C887565" w14:textId="4875C743" w:rsidR="00F461D3" w:rsidRPr="004A5B19" w:rsidRDefault="00F461D3" w:rsidP="00F461D3">
      <w:pPr>
        <w:suppressAutoHyphens/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4A5B19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«Строительство блочной газовой котельной в </w:t>
      </w:r>
      <w:proofErr w:type="spellStart"/>
      <w:r w:rsidRPr="004A5B19">
        <w:rPr>
          <w:rFonts w:ascii="Times New Roman" w:hAnsi="Times New Roman" w:cs="Times New Roman"/>
          <w:b/>
          <w:color w:val="000000"/>
          <w:sz w:val="32"/>
          <w:szCs w:val="32"/>
        </w:rPr>
        <w:t>р.п</w:t>
      </w:r>
      <w:proofErr w:type="spellEnd"/>
      <w:r w:rsidRPr="004A5B19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. Сатис </w:t>
      </w:r>
      <w:r w:rsidR="00387FE7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        </w:t>
      </w:r>
      <w:proofErr w:type="spellStart"/>
      <w:r w:rsidRPr="004A5B19">
        <w:rPr>
          <w:rFonts w:ascii="Times New Roman" w:hAnsi="Times New Roman" w:cs="Times New Roman"/>
          <w:b/>
          <w:color w:val="000000"/>
          <w:sz w:val="32"/>
          <w:szCs w:val="32"/>
        </w:rPr>
        <w:t>г.о.г</w:t>
      </w:r>
      <w:proofErr w:type="spellEnd"/>
      <w:r w:rsidRPr="004A5B19">
        <w:rPr>
          <w:rFonts w:ascii="Times New Roman" w:hAnsi="Times New Roman" w:cs="Times New Roman"/>
          <w:b/>
          <w:color w:val="000000"/>
          <w:sz w:val="32"/>
          <w:szCs w:val="32"/>
        </w:rPr>
        <w:t>. Первомайск Нижегородской области»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F461D3" w14:paraId="61E06EA8" w14:textId="77777777" w:rsidTr="0093507B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654E4F5" w14:textId="77777777" w:rsidR="00F461D3" w:rsidRDefault="00F461D3" w:rsidP="009350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 и адрес (место нахождение) объекта капитального строительства (далее - объект)</w:t>
            </w:r>
          </w:p>
        </w:tc>
      </w:tr>
    </w:tbl>
    <w:p w14:paraId="6C8C086D" w14:textId="77777777" w:rsidR="008F0020" w:rsidRDefault="008F0020" w:rsidP="004A5B19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8B4200D" w14:textId="77777777" w:rsidR="008F0020" w:rsidRDefault="0005243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I. Общие данные</w:t>
      </w:r>
    </w:p>
    <w:p w14:paraId="613E946C" w14:textId="77777777" w:rsidR="008F0020" w:rsidRDefault="000524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Основание для проектирования объекта:</w:t>
      </w:r>
    </w:p>
    <w:p w14:paraId="38D0DD2F" w14:textId="6B89D169" w:rsidR="008F0020" w:rsidRPr="00395BDA" w:rsidRDefault="004A5B19" w:rsidP="00EE1807">
      <w:pPr>
        <w:widowControl w:val="0"/>
        <w:autoSpaceDE w:val="0"/>
        <w:autoSpaceDN w:val="0"/>
        <w:adjustRightInd w:val="0"/>
        <w:spacing w:after="0" w:line="240" w:lineRule="auto"/>
        <w:ind w:right="-92"/>
        <w:rPr>
          <w:rFonts w:ascii="Times New Roman" w:hAnsi="Times New Roman" w:cs="Times New Roman"/>
          <w:sz w:val="24"/>
          <w:szCs w:val="24"/>
          <w:u w:val="single"/>
        </w:rPr>
      </w:pPr>
      <w:r w:rsidRPr="00395BDA">
        <w:rPr>
          <w:rFonts w:ascii="Times New Roman" w:hAnsi="Times New Roman" w:cs="Times New Roman"/>
          <w:sz w:val="24"/>
          <w:szCs w:val="24"/>
          <w:u w:val="single"/>
        </w:rPr>
        <w:t>Приказ МАОУ «</w:t>
      </w:r>
      <w:proofErr w:type="spellStart"/>
      <w:r w:rsidRPr="00395BDA">
        <w:rPr>
          <w:rFonts w:ascii="Times New Roman" w:hAnsi="Times New Roman" w:cs="Times New Roman"/>
          <w:sz w:val="24"/>
          <w:szCs w:val="24"/>
          <w:u w:val="single"/>
        </w:rPr>
        <w:t>Сатисская</w:t>
      </w:r>
      <w:proofErr w:type="spellEnd"/>
      <w:r w:rsidRPr="00395BDA">
        <w:rPr>
          <w:rFonts w:ascii="Times New Roman" w:hAnsi="Times New Roman" w:cs="Times New Roman"/>
          <w:sz w:val="24"/>
          <w:szCs w:val="24"/>
          <w:u w:val="single"/>
        </w:rPr>
        <w:t xml:space="preserve"> СШ» №228 от </w:t>
      </w:r>
      <w:proofErr w:type="gramStart"/>
      <w:r w:rsidRPr="00395BDA">
        <w:rPr>
          <w:rFonts w:ascii="Times New Roman" w:hAnsi="Times New Roman" w:cs="Times New Roman"/>
          <w:sz w:val="24"/>
          <w:szCs w:val="24"/>
          <w:u w:val="single"/>
        </w:rPr>
        <w:t>09.12.2024  «</w:t>
      </w:r>
      <w:proofErr w:type="gramEnd"/>
      <w:r w:rsidRPr="00395BDA">
        <w:rPr>
          <w:rFonts w:ascii="Times New Roman" w:hAnsi="Times New Roman" w:cs="Times New Roman"/>
          <w:sz w:val="24"/>
          <w:szCs w:val="24"/>
          <w:u w:val="single"/>
        </w:rPr>
        <w:t>О разработке проектной док</w:t>
      </w:r>
      <w:r w:rsidRPr="00EE1807">
        <w:rPr>
          <w:rFonts w:ascii="Times New Roman" w:hAnsi="Times New Roman" w:cs="Times New Roman"/>
          <w:sz w:val="24"/>
          <w:szCs w:val="24"/>
        </w:rPr>
        <w:t>ументации»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8F0020" w14:paraId="167C864A" w14:textId="77777777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FC227C5" w14:textId="77777777" w:rsidR="008F0020" w:rsidRPr="00EE1807" w:rsidRDefault="00052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807">
              <w:rPr>
                <w:rFonts w:ascii="Times New Roman" w:hAnsi="Times New Roman" w:cs="Times New Roman"/>
                <w:sz w:val="20"/>
                <w:szCs w:val="20"/>
              </w:rPr>
              <w:t xml:space="preserve">(указываются реквизиты документов, на основании которых принято решение о разработке проектной документации, приведенные в </w:t>
            </w:r>
            <w:hyperlink r:id="rId5" w:anchor="l52" w:history="1">
              <w:r w:rsidRPr="00EE1807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подпункте "а"</w:t>
              </w:r>
            </w:hyperlink>
            <w:r w:rsidRPr="00EE1807">
              <w:rPr>
                <w:rFonts w:ascii="Times New Roman" w:hAnsi="Times New Roman" w:cs="Times New Roman"/>
                <w:sz w:val="20"/>
                <w:szCs w:val="20"/>
              </w:rPr>
              <w:t xml:space="preserve"> пункта 10 Положения о составе разделов проектной документации и требованиях к их содержанию, утвержденного постановлением Правительства Российской Федерации от 16 февраля 2008 г. N 87 (Собрание законодательства Российской Федерации, 2008, N 8, ст. 744)</w:t>
            </w:r>
          </w:p>
        </w:tc>
      </w:tr>
    </w:tbl>
    <w:p w14:paraId="42387091" w14:textId="77777777" w:rsidR="008F0020" w:rsidRDefault="0005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Застройщик (технический заказчик):</w:t>
      </w:r>
    </w:p>
    <w:p w14:paraId="0A43408C" w14:textId="3BF35040" w:rsidR="008F0020" w:rsidRPr="00395BDA" w:rsidRDefault="004A5B19" w:rsidP="00395B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95BDA">
        <w:rPr>
          <w:rFonts w:ascii="Times New Roman" w:hAnsi="Times New Roman" w:cs="Times New Roman"/>
          <w:sz w:val="24"/>
          <w:szCs w:val="24"/>
          <w:u w:val="single"/>
        </w:rPr>
        <w:t>Муниципальное автономное общеобразовательное учреждение</w:t>
      </w:r>
      <w:r w:rsidR="00387FE7" w:rsidRPr="00395BD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95BDA">
        <w:rPr>
          <w:rFonts w:ascii="Times New Roman" w:hAnsi="Times New Roman" w:cs="Times New Roman"/>
          <w:sz w:val="24"/>
          <w:szCs w:val="24"/>
          <w:u w:val="single"/>
        </w:rPr>
        <w:t>«</w:t>
      </w:r>
      <w:proofErr w:type="spellStart"/>
      <w:r w:rsidRPr="00395BDA">
        <w:rPr>
          <w:rFonts w:ascii="Times New Roman" w:hAnsi="Times New Roman" w:cs="Times New Roman"/>
          <w:sz w:val="24"/>
          <w:szCs w:val="24"/>
          <w:u w:val="single"/>
        </w:rPr>
        <w:t>Сатисская</w:t>
      </w:r>
      <w:proofErr w:type="spellEnd"/>
      <w:r w:rsidRPr="00395BDA">
        <w:rPr>
          <w:rFonts w:ascii="Times New Roman" w:hAnsi="Times New Roman" w:cs="Times New Roman"/>
          <w:sz w:val="24"/>
          <w:szCs w:val="24"/>
          <w:u w:val="single"/>
        </w:rPr>
        <w:t xml:space="preserve"> средняя школа»</w:t>
      </w:r>
    </w:p>
    <w:p w14:paraId="005A8909" w14:textId="2A0B36D9" w:rsidR="00387FE7" w:rsidRPr="00395BDA" w:rsidRDefault="00387FE7" w:rsidP="00395B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95BDA">
        <w:rPr>
          <w:rFonts w:ascii="Times New Roman" w:hAnsi="Times New Roman" w:cs="Times New Roman"/>
          <w:sz w:val="24"/>
          <w:szCs w:val="24"/>
          <w:u w:val="single"/>
        </w:rPr>
        <w:t xml:space="preserve">607750 Нижегородская область, </w:t>
      </w:r>
      <w:proofErr w:type="spellStart"/>
      <w:r w:rsidRPr="00395BDA">
        <w:rPr>
          <w:rFonts w:ascii="Times New Roman" w:hAnsi="Times New Roman" w:cs="Times New Roman"/>
          <w:sz w:val="24"/>
          <w:szCs w:val="24"/>
          <w:u w:val="single"/>
        </w:rPr>
        <w:t>г.о.г</w:t>
      </w:r>
      <w:proofErr w:type="spellEnd"/>
      <w:r w:rsidRPr="00395BDA">
        <w:rPr>
          <w:rFonts w:ascii="Times New Roman" w:hAnsi="Times New Roman" w:cs="Times New Roman"/>
          <w:sz w:val="24"/>
          <w:szCs w:val="24"/>
          <w:u w:val="single"/>
        </w:rPr>
        <w:t xml:space="preserve">. Первомайск, </w:t>
      </w:r>
      <w:proofErr w:type="spellStart"/>
      <w:r w:rsidRPr="00395BDA">
        <w:rPr>
          <w:rFonts w:ascii="Times New Roman" w:hAnsi="Times New Roman" w:cs="Times New Roman"/>
          <w:sz w:val="24"/>
          <w:szCs w:val="24"/>
          <w:u w:val="single"/>
        </w:rPr>
        <w:t>р.п</w:t>
      </w:r>
      <w:proofErr w:type="spellEnd"/>
      <w:r w:rsidRPr="00395BDA">
        <w:rPr>
          <w:rFonts w:ascii="Times New Roman" w:hAnsi="Times New Roman" w:cs="Times New Roman"/>
          <w:sz w:val="24"/>
          <w:szCs w:val="24"/>
          <w:u w:val="single"/>
        </w:rPr>
        <w:t>. Сатис, ул. Мира, д. 2В</w:t>
      </w:r>
    </w:p>
    <w:p w14:paraId="71B9EF59" w14:textId="1E1117E1" w:rsidR="00387FE7" w:rsidRPr="00395BDA" w:rsidRDefault="00387FE7" w:rsidP="00395B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95BDA">
        <w:rPr>
          <w:rFonts w:ascii="Times New Roman" w:hAnsi="Times New Roman" w:cs="Times New Roman"/>
          <w:sz w:val="24"/>
          <w:szCs w:val="24"/>
          <w:u w:val="single"/>
        </w:rPr>
        <w:t>ОГ</w:t>
      </w:r>
      <w:r w:rsidRPr="00EE1807">
        <w:rPr>
          <w:rFonts w:ascii="Times New Roman" w:hAnsi="Times New Roman" w:cs="Times New Roman"/>
          <w:sz w:val="24"/>
          <w:szCs w:val="24"/>
        </w:rPr>
        <w:t xml:space="preserve">РН1025202200836, </w:t>
      </w:r>
      <w:r w:rsidRPr="00D84588">
        <w:rPr>
          <w:rFonts w:ascii="Times New Roman" w:hAnsi="Times New Roman" w:cs="Times New Roman"/>
          <w:sz w:val="24"/>
          <w:szCs w:val="24"/>
          <w:highlight w:val="yellow"/>
        </w:rPr>
        <w:t>ИНН 5224002</w:t>
      </w:r>
      <w:r w:rsidR="00D84588" w:rsidRPr="00D84588">
        <w:rPr>
          <w:rFonts w:ascii="Times New Roman" w:hAnsi="Times New Roman" w:cs="Times New Roman"/>
          <w:sz w:val="24"/>
          <w:szCs w:val="24"/>
          <w:highlight w:val="yellow"/>
        </w:rPr>
        <w:t>395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8F0020" w14:paraId="6C22E04F" w14:textId="77777777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10FF47B" w14:textId="77777777" w:rsidR="008F0020" w:rsidRPr="00EE1807" w:rsidRDefault="00052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80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EE1807">
              <w:rPr>
                <w:rFonts w:ascii="Times New Roman" w:hAnsi="Times New Roman" w:cs="Times New Roman"/>
                <w:sz w:val="20"/>
                <w:szCs w:val="20"/>
              </w:rPr>
              <w:t>указываются</w:t>
            </w:r>
            <w:proofErr w:type="gramEnd"/>
            <w:r w:rsidRPr="00EE1807">
              <w:rPr>
                <w:rFonts w:ascii="Times New Roman" w:hAnsi="Times New Roman" w:cs="Times New Roman"/>
                <w:sz w:val="20"/>
                <w:szCs w:val="20"/>
              </w:rPr>
              <w:t xml:space="preserve"> наименование, почтовый адрес, основной государственный регистрационный номер и идентификационный номер налогоплательщика)</w:t>
            </w:r>
          </w:p>
        </w:tc>
      </w:tr>
    </w:tbl>
    <w:p w14:paraId="1104176F" w14:textId="77777777" w:rsidR="008F0020" w:rsidRDefault="00052433" w:rsidP="00EE1807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Инвестор (при наличии):</w:t>
      </w:r>
    </w:p>
    <w:p w14:paraId="6503C3FB" w14:textId="700E33C4" w:rsidR="008F0020" w:rsidRDefault="00EB2544" w:rsidP="00EE18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Отсутствует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8F0020" w14:paraId="0F9E9AD8" w14:textId="77777777" w:rsidTr="00EE1807"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C825909" w14:textId="77777777" w:rsidR="008F0020" w:rsidRPr="00EE1807" w:rsidRDefault="00052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807">
              <w:rPr>
                <w:rFonts w:ascii="Times New Roman" w:hAnsi="Times New Roman" w:cs="Times New Roman"/>
                <w:sz w:val="20"/>
                <w:szCs w:val="20"/>
              </w:rPr>
              <w:t>(указываются наименование, почтовый адрес, основной государственный регистрационный номер и идентификационный номер налогоплательщика)</w:t>
            </w:r>
          </w:p>
        </w:tc>
      </w:tr>
    </w:tbl>
    <w:p w14:paraId="52A70B83" w14:textId="77777777" w:rsidR="008F0020" w:rsidRDefault="00052433" w:rsidP="00EE1807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Сведения об объекте в соответствии с </w:t>
      </w:r>
      <w:hyperlink r:id="rId6" w:anchor="l5" w:history="1">
        <w:r>
          <w:rPr>
            <w:rFonts w:ascii="Times New Roman" w:hAnsi="Times New Roman" w:cs="Times New Roman"/>
            <w:sz w:val="24"/>
            <w:szCs w:val="24"/>
            <w:u w:val="single"/>
          </w:rPr>
          <w:t>классификатором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объектов капитального строительства по их назначению и функционально-технологическим особенностям (для целей архитектурно-строительного проектирования и ведения единого государственного реестра заключений экспертизы проектной документации объектов капитального строительства), утвержденным приказом Минстроя России от 10 июля 2020 г. N 374/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(зарегистрирован Министерством юстиции Российской Федерации 14 августа 2020 г., регистрационный N 59273):</w:t>
      </w:r>
    </w:p>
    <w:p w14:paraId="46BDB9D0" w14:textId="77777777" w:rsidR="00EE1807" w:rsidRDefault="00EE1807" w:rsidP="00EE18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12.01-Инженерные сети</w:t>
      </w:r>
    </w:p>
    <w:p w14:paraId="7FA0C128" w14:textId="77777777" w:rsidR="00EE1807" w:rsidRDefault="00342FAF" w:rsidP="00EE18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95BDA">
        <w:rPr>
          <w:rFonts w:ascii="Times New Roman" w:hAnsi="Times New Roman" w:cs="Times New Roman"/>
          <w:sz w:val="24"/>
          <w:szCs w:val="24"/>
          <w:u w:val="single"/>
        </w:rPr>
        <w:t>12.01.001.002- Здание котельной</w:t>
      </w:r>
      <w:r w:rsidR="002B4EE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6D717F86" w14:textId="15CBB1E1" w:rsidR="008F0020" w:rsidRPr="00395BDA" w:rsidRDefault="002B4EE1" w:rsidP="00EE18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основании Приказа </w:t>
      </w:r>
      <w:r w:rsidRPr="002B4EE1">
        <w:rPr>
          <w:rFonts w:ascii="Times New Roman" w:hAnsi="Times New Roman" w:cs="Times New Roman"/>
          <w:sz w:val="24"/>
          <w:szCs w:val="24"/>
          <w:u w:val="single"/>
        </w:rPr>
        <w:t>от 2 ноября 2022 года N 928/</w:t>
      </w:r>
      <w:proofErr w:type="spellStart"/>
      <w:r w:rsidRPr="002B4EE1">
        <w:rPr>
          <w:rFonts w:ascii="Times New Roman" w:hAnsi="Times New Roman" w:cs="Times New Roman"/>
          <w:sz w:val="24"/>
          <w:szCs w:val="24"/>
          <w:u w:val="single"/>
        </w:rPr>
        <w:t>пр</w:t>
      </w:r>
      <w:proofErr w:type="spellEnd"/>
      <w:r w:rsidR="00EE180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B4EE1">
        <w:rPr>
          <w:rFonts w:ascii="Times New Roman" w:hAnsi="Times New Roman" w:cs="Times New Roman"/>
          <w:sz w:val="24"/>
          <w:szCs w:val="24"/>
          <w:u w:val="single"/>
        </w:rPr>
        <w:t xml:space="preserve">Об утверждении классификатора объектов капитального строительства по их назначению и функционально-технологическим особенностям (для целей архитектурно-строительного проектирования и ведения единого </w:t>
      </w:r>
      <w:r w:rsidRPr="002B4EE1">
        <w:rPr>
          <w:rFonts w:ascii="Times New Roman" w:hAnsi="Times New Roman" w:cs="Times New Roman"/>
          <w:sz w:val="24"/>
          <w:szCs w:val="24"/>
          <w:u w:val="single"/>
        </w:rPr>
        <w:lastRenderedPageBreak/>
        <w:t>государственного реестра заключений экспертизы проектной документации объектов капитального строительства)</w:t>
      </w:r>
      <w:r>
        <w:rPr>
          <w:rFonts w:ascii="Times New Roman" w:hAnsi="Times New Roman" w:cs="Times New Roman"/>
          <w:sz w:val="24"/>
          <w:szCs w:val="24"/>
          <w:u w:val="single"/>
        </w:rPr>
        <w:t>)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00"/>
      </w:tblGrid>
      <w:tr w:rsidR="008F0020" w14:paraId="541703F4" w14:textId="77777777">
        <w:trPr>
          <w:jc w:val="center"/>
        </w:trPr>
        <w:tc>
          <w:tcPr>
            <w:tcW w:w="6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63616D7" w14:textId="77777777" w:rsidR="008F0020" w:rsidRPr="00EE1807" w:rsidRDefault="00052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807">
              <w:rPr>
                <w:rFonts w:ascii="Times New Roman" w:hAnsi="Times New Roman" w:cs="Times New Roman"/>
                <w:sz w:val="20"/>
                <w:szCs w:val="20"/>
              </w:rPr>
              <w:t>(указываются группа, вид объекта строительства, код)</w:t>
            </w:r>
          </w:p>
        </w:tc>
      </w:tr>
    </w:tbl>
    <w:p w14:paraId="11FF9D48" w14:textId="77777777" w:rsidR="008F0020" w:rsidRDefault="00052433" w:rsidP="00EE1807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Вид работ:</w:t>
      </w:r>
    </w:p>
    <w:p w14:paraId="16418D61" w14:textId="5B4B8464" w:rsidR="008F0020" w:rsidRDefault="00F461D3" w:rsidP="00EE18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Строительство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8F0020" w14:paraId="114C163B" w14:textId="77777777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BD97AE2" w14:textId="77777777" w:rsidR="008F0020" w:rsidRPr="00EE1807" w:rsidRDefault="00052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807">
              <w:rPr>
                <w:rFonts w:ascii="Times New Roman" w:hAnsi="Times New Roman" w:cs="Times New Roman"/>
                <w:sz w:val="20"/>
                <w:szCs w:val="20"/>
              </w:rPr>
              <w:t>(строительство, реконструкция, в том числе с проведением работ по сохранению объектов культурного наследия (памятников истории и культуры) народов Российской Федерации, капитальный ремонт (далее - строительство)</w:t>
            </w:r>
          </w:p>
        </w:tc>
      </w:tr>
    </w:tbl>
    <w:p w14:paraId="2EFD9F17" w14:textId="77777777" w:rsidR="008F0020" w:rsidRDefault="00052433" w:rsidP="00EE1807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Источник и объем финансирования строительства объекта:</w:t>
      </w:r>
    </w:p>
    <w:p w14:paraId="52CCFE09" w14:textId="4C316CE1" w:rsidR="008F0020" w:rsidRDefault="00F461D3" w:rsidP="00EE18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1D3">
        <w:rPr>
          <w:rFonts w:ascii="Times New Roman" w:hAnsi="Times New Roman" w:cs="Times New Roman"/>
          <w:sz w:val="24"/>
          <w:szCs w:val="24"/>
        </w:rPr>
        <w:t>Бюджет городского округа город Первомайск Нижегородской области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8F0020" w14:paraId="685EAC2B" w14:textId="77777777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D3A8074" w14:textId="77777777" w:rsidR="008F0020" w:rsidRPr="00EE1807" w:rsidRDefault="00052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807">
              <w:rPr>
                <w:rFonts w:ascii="Times New Roman" w:hAnsi="Times New Roman" w:cs="Times New Roman"/>
                <w:sz w:val="20"/>
                <w:szCs w:val="20"/>
              </w:rPr>
              <w:t>(указываются наименование источника финансирования, в том числе федеральный бюджет, региональный бюджет, местный бюджет, внебюджетные средства, а также объем выделенных средств)</w:t>
            </w:r>
          </w:p>
        </w:tc>
      </w:tr>
    </w:tbl>
    <w:p w14:paraId="12FFD925" w14:textId="77777777" w:rsidR="008F0020" w:rsidRDefault="00052433" w:rsidP="00EE1807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8A40DF">
        <w:rPr>
          <w:rFonts w:ascii="Times New Roman" w:hAnsi="Times New Roman" w:cs="Times New Roman"/>
          <w:sz w:val="24"/>
          <w:szCs w:val="24"/>
        </w:rPr>
        <w:t>Технические условия подключения (технологического присоединения) объектов капитального строительства к сетям инженерно- технического обеспечения, применяемые в целях архитектурно-строительного</w:t>
      </w:r>
      <w:r>
        <w:rPr>
          <w:rFonts w:ascii="Times New Roman" w:hAnsi="Times New Roman" w:cs="Times New Roman"/>
          <w:sz w:val="24"/>
          <w:szCs w:val="24"/>
        </w:rPr>
        <w:t xml:space="preserve"> проектирования (при наличии):</w:t>
      </w:r>
    </w:p>
    <w:p w14:paraId="7C3A2D04" w14:textId="7E80FA93" w:rsidR="008F0020" w:rsidRPr="001267D8" w:rsidRDefault="001267D8" w:rsidP="001267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267D8">
        <w:rPr>
          <w:rFonts w:ascii="Times New Roman" w:hAnsi="Times New Roman" w:cs="Times New Roman"/>
          <w:sz w:val="24"/>
          <w:szCs w:val="24"/>
          <w:u w:val="single"/>
        </w:rPr>
        <w:t xml:space="preserve">Технические условия </w:t>
      </w:r>
      <w:r w:rsidRPr="00C56C5F">
        <w:rPr>
          <w:rFonts w:ascii="Times New Roman" w:hAnsi="Times New Roman" w:cs="Times New Roman"/>
          <w:sz w:val="24"/>
          <w:szCs w:val="24"/>
          <w:u w:val="single"/>
        </w:rPr>
        <w:t xml:space="preserve">предоставляются Заказчиком </w:t>
      </w:r>
      <w:r w:rsidRPr="001267D8">
        <w:rPr>
          <w:rFonts w:ascii="Times New Roman" w:hAnsi="Times New Roman" w:cs="Times New Roman"/>
          <w:sz w:val="24"/>
          <w:szCs w:val="24"/>
          <w:u w:val="single"/>
        </w:rPr>
        <w:t>в процессе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1267D8">
        <w:rPr>
          <w:rFonts w:ascii="Times New Roman" w:hAnsi="Times New Roman" w:cs="Times New Roman"/>
          <w:sz w:val="24"/>
          <w:szCs w:val="24"/>
          <w:u w:val="single"/>
        </w:rPr>
        <w:t>проектирования (на основании предварительного расчета требуемых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1267D8">
        <w:rPr>
          <w:rFonts w:ascii="Times New Roman" w:hAnsi="Times New Roman" w:cs="Times New Roman"/>
          <w:sz w:val="24"/>
          <w:szCs w:val="24"/>
          <w:u w:val="single"/>
        </w:rPr>
        <w:t>мощностей и категорийности объекта, выполненного проектной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1267D8">
        <w:rPr>
          <w:rFonts w:ascii="Times New Roman" w:hAnsi="Times New Roman" w:cs="Times New Roman"/>
          <w:sz w:val="24"/>
          <w:szCs w:val="24"/>
          <w:u w:val="single"/>
        </w:rPr>
        <w:t>организацией).</w:t>
      </w:r>
    </w:p>
    <w:p w14:paraId="62700AFC" w14:textId="77777777" w:rsidR="008F0020" w:rsidRDefault="00052433" w:rsidP="00EE1807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Требования к выделению этапов строительства объекта:</w:t>
      </w:r>
    </w:p>
    <w:p w14:paraId="7F625D0E" w14:textId="1EF35235" w:rsidR="008F0020" w:rsidRPr="00992379" w:rsidRDefault="00992379" w:rsidP="0099237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92379">
        <w:rPr>
          <w:rFonts w:ascii="Times New Roman" w:hAnsi="Times New Roman" w:cs="Times New Roman"/>
          <w:sz w:val="24"/>
          <w:szCs w:val="24"/>
          <w:u w:val="single"/>
        </w:rPr>
        <w:t>Не требуется</w:t>
      </w:r>
    </w:p>
    <w:p w14:paraId="795B0A0B" w14:textId="77777777" w:rsidR="008F0020" w:rsidRDefault="0005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D7E">
        <w:rPr>
          <w:rFonts w:ascii="Times New Roman" w:hAnsi="Times New Roman" w:cs="Times New Roman"/>
          <w:sz w:val="24"/>
          <w:szCs w:val="24"/>
        </w:rPr>
        <w:t>9. Срок строительства объекта:</w:t>
      </w:r>
    </w:p>
    <w:p w14:paraId="349D426E" w14:textId="3ADFAC2E" w:rsidR="008F0020" w:rsidRPr="00AD77F8" w:rsidRDefault="00AD77F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D77F8">
        <w:rPr>
          <w:rFonts w:ascii="Times New Roman" w:hAnsi="Times New Roman" w:cs="Times New Roman"/>
          <w:sz w:val="24"/>
          <w:szCs w:val="24"/>
          <w:u w:val="single"/>
        </w:rPr>
        <w:t>Определить проектом</w:t>
      </w:r>
    </w:p>
    <w:p w14:paraId="024930C5" w14:textId="77777777" w:rsidR="008F0020" w:rsidRDefault="0005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Требования к основным технико-экономическим показателям объекта (площадь, объем, протяженность, количество этажей, производственная мощность, пропускная способность, грузооборот, интенсивность движения и другие показатели):</w:t>
      </w:r>
    </w:p>
    <w:p w14:paraId="5EFAB164" w14:textId="4687D9F1" w:rsidR="00CA69FA" w:rsidRPr="009E142F" w:rsidRDefault="00CA69FA" w:rsidP="00CA69FA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60BEC">
        <w:rPr>
          <w:rFonts w:ascii="Times New Roman" w:hAnsi="Times New Roman" w:cs="Times New Roman"/>
          <w:sz w:val="24"/>
          <w:szCs w:val="24"/>
          <w:highlight w:val="yellow"/>
          <w:u w:val="single"/>
        </w:rPr>
        <w:t xml:space="preserve">Тепловая производительность котельной – </w:t>
      </w:r>
      <w:r w:rsidR="00226818">
        <w:rPr>
          <w:rFonts w:ascii="Times New Roman" w:hAnsi="Times New Roman" w:cs="Times New Roman"/>
          <w:sz w:val="24"/>
          <w:szCs w:val="24"/>
          <w:highlight w:val="yellow"/>
          <w:u w:val="single"/>
        </w:rPr>
        <w:t>75</w:t>
      </w:r>
      <w:r w:rsidRPr="00B60BEC">
        <w:rPr>
          <w:rFonts w:ascii="Times New Roman" w:hAnsi="Times New Roman" w:cs="Times New Roman"/>
          <w:sz w:val="24"/>
          <w:szCs w:val="24"/>
          <w:highlight w:val="yellow"/>
          <w:u w:val="single"/>
        </w:rPr>
        <w:t>0</w:t>
      </w:r>
      <w:r w:rsidR="00772081" w:rsidRPr="00B60BEC">
        <w:rPr>
          <w:rFonts w:ascii="Times New Roman" w:hAnsi="Times New Roman" w:cs="Times New Roman"/>
          <w:sz w:val="24"/>
          <w:szCs w:val="24"/>
          <w:highlight w:val="yellow"/>
          <w:u w:val="single"/>
        </w:rPr>
        <w:t xml:space="preserve"> </w:t>
      </w:r>
      <w:r w:rsidRPr="00B60BEC">
        <w:rPr>
          <w:rFonts w:ascii="Times New Roman" w:hAnsi="Times New Roman" w:cs="Times New Roman"/>
          <w:sz w:val="24"/>
          <w:szCs w:val="24"/>
          <w:highlight w:val="yellow"/>
          <w:u w:val="single"/>
        </w:rPr>
        <w:t xml:space="preserve">кВт (уточнить </w:t>
      </w:r>
      <w:r w:rsidR="006C0B1C" w:rsidRPr="00B60BEC">
        <w:rPr>
          <w:rFonts w:ascii="Times New Roman" w:hAnsi="Times New Roman" w:cs="Times New Roman"/>
          <w:sz w:val="24"/>
          <w:szCs w:val="24"/>
          <w:highlight w:val="yellow"/>
          <w:u w:val="single"/>
        </w:rPr>
        <w:t>проектом</w:t>
      </w:r>
      <w:r w:rsidRPr="00B60BEC">
        <w:rPr>
          <w:rFonts w:ascii="Times New Roman" w:hAnsi="Times New Roman" w:cs="Times New Roman"/>
          <w:sz w:val="24"/>
          <w:szCs w:val="24"/>
          <w:highlight w:val="yellow"/>
          <w:u w:val="single"/>
        </w:rPr>
        <w:t>).</w:t>
      </w:r>
    </w:p>
    <w:p w14:paraId="61D01C51" w14:textId="77777777" w:rsidR="008F0020" w:rsidRDefault="0005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Идентификационные признаки объекта, которые устанавливаются в соответствии со </w:t>
      </w:r>
      <w:hyperlink r:id="rId7" w:anchor="l51" w:history="1">
        <w:r>
          <w:rPr>
            <w:rFonts w:ascii="Times New Roman" w:hAnsi="Times New Roman" w:cs="Times New Roman"/>
            <w:sz w:val="24"/>
            <w:szCs w:val="24"/>
            <w:u w:val="single"/>
          </w:rPr>
          <w:t>статьей 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от 30 декабря 2009 г. N 384-ФЗ "Технический регламент о безопасности зданий и сооружений" (Собрание законодательства Российской Федерации, 2010, N 1, ст. 5), и включают в себя:</w:t>
      </w:r>
    </w:p>
    <w:p w14:paraId="07DB43B8" w14:textId="77777777" w:rsidR="008F0020" w:rsidRDefault="00052433" w:rsidP="00EE18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11.1. Назначение объекта:</w:t>
      </w:r>
    </w:p>
    <w:p w14:paraId="01C199BA" w14:textId="26FC7BCC" w:rsidR="008F0020" w:rsidRPr="001444B9" w:rsidRDefault="001444B9" w:rsidP="00EE180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444B9">
        <w:rPr>
          <w:rFonts w:ascii="Times New Roman" w:hAnsi="Times New Roman" w:cs="Times New Roman"/>
          <w:sz w:val="24"/>
          <w:szCs w:val="24"/>
          <w:u w:val="single"/>
        </w:rPr>
        <w:t>Отопительная котельная</w:t>
      </w:r>
    </w:p>
    <w:p w14:paraId="06246B7A" w14:textId="77777777" w:rsidR="008F0020" w:rsidRDefault="0005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11.2. Принадлежность к объектам транспортной инфраструктуры и к другим объектам, функционально-технологические особенности, которые влияют на их безопасность:</w:t>
      </w:r>
    </w:p>
    <w:p w14:paraId="3E3BD34E" w14:textId="2C457D60" w:rsidR="008F0020" w:rsidRPr="001444B9" w:rsidRDefault="001444B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444B9">
        <w:rPr>
          <w:rFonts w:ascii="Times New Roman" w:hAnsi="Times New Roman" w:cs="Times New Roman"/>
          <w:sz w:val="24"/>
          <w:szCs w:val="24"/>
          <w:u w:val="single"/>
        </w:rPr>
        <w:t>Не принадлежит к объектам транспортной инфраструктуры и к другим объектам, функционально-технологические особенности, которые влияют на их безопасность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6C9C8D4E" w14:textId="77777777" w:rsidR="008F0020" w:rsidRDefault="0005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11.3. Возможность возникновения опасных природных процессов, явлений и техногенных воздействий на территории, на которой будет осуществляться строительство объекта:</w:t>
      </w:r>
    </w:p>
    <w:p w14:paraId="4CE5E258" w14:textId="7359B407" w:rsidR="008F0020" w:rsidRPr="001444B9" w:rsidRDefault="001444B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444B9">
        <w:rPr>
          <w:rFonts w:ascii="Times New Roman" w:hAnsi="Times New Roman" w:cs="Times New Roman"/>
          <w:sz w:val="24"/>
          <w:szCs w:val="24"/>
          <w:u w:val="single"/>
        </w:rPr>
        <w:t>Определить проектом</w:t>
      </w:r>
    </w:p>
    <w:p w14:paraId="26B9B3D2" w14:textId="77777777" w:rsidR="001444B9" w:rsidRDefault="00052433" w:rsidP="001444B9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11.4. Принадлежность к опасным производственным объектам:</w:t>
      </w:r>
      <w:r w:rsidR="001444B9" w:rsidRPr="001444B9">
        <w:t xml:space="preserve"> </w:t>
      </w:r>
    </w:p>
    <w:p w14:paraId="7E25BB86" w14:textId="53134E8F" w:rsidR="001444B9" w:rsidRPr="001444B9" w:rsidRDefault="001444B9" w:rsidP="001444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1444B9">
        <w:rPr>
          <w:rFonts w:ascii="Times New Roman" w:hAnsi="Times New Roman" w:cs="Times New Roman"/>
          <w:sz w:val="24"/>
          <w:szCs w:val="24"/>
          <w:u w:val="single"/>
        </w:rPr>
        <w:t>в</w:t>
      </w:r>
      <w:proofErr w:type="gramEnd"/>
      <w:r w:rsidRPr="001444B9">
        <w:rPr>
          <w:rFonts w:ascii="Times New Roman" w:hAnsi="Times New Roman" w:cs="Times New Roman"/>
          <w:sz w:val="24"/>
          <w:szCs w:val="24"/>
          <w:u w:val="single"/>
        </w:rPr>
        <w:t xml:space="preserve"> соответствии с частью 3 статьи 2 Федеральный закон от 21.07.1997 г. № 116-ФЗ «О промышленной безопасности опасных производственных объектов» для сетей газораспределения, предназначенных для транспортировки природного газа под давлением </w:t>
      </w:r>
      <w:r w:rsidRPr="001444B9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свыше 0,005 МПа до 1,2 МПа включительно устанавливается III класс опасности. </w:t>
      </w:r>
    </w:p>
    <w:p w14:paraId="1B84F1B9" w14:textId="0DDFCB53" w:rsidR="008F0020" w:rsidRPr="001444B9" w:rsidRDefault="001444B9" w:rsidP="001444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444B9">
        <w:rPr>
          <w:rFonts w:ascii="Times New Roman" w:hAnsi="Times New Roman" w:cs="Times New Roman"/>
          <w:sz w:val="24"/>
          <w:szCs w:val="24"/>
          <w:u w:val="single"/>
        </w:rPr>
        <w:t>К опасным производственным объектам не относятся сети газораспределения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и газопотребления</w:t>
      </w:r>
      <w:r w:rsidRPr="001444B9">
        <w:rPr>
          <w:rFonts w:ascii="Times New Roman" w:hAnsi="Times New Roman" w:cs="Times New Roman"/>
          <w:sz w:val="24"/>
          <w:szCs w:val="24"/>
          <w:u w:val="single"/>
        </w:rPr>
        <w:t>, работающие под давлением природного газа до 0,005 МПа включительно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5011D343" w14:textId="77777777" w:rsidR="008F0020" w:rsidRDefault="0005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11.5. Пожарная и взрывопожарная опасность объекта:</w:t>
      </w:r>
    </w:p>
    <w:p w14:paraId="56E2948B" w14:textId="19FC3DE6" w:rsidR="008F0020" w:rsidRPr="00614035" w:rsidRDefault="00614035" w:rsidP="00EE18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614035">
        <w:rPr>
          <w:rFonts w:ascii="Times New Roman" w:hAnsi="Times New Roman" w:cs="Times New Roman"/>
          <w:sz w:val="24"/>
          <w:szCs w:val="24"/>
          <w:u w:val="single"/>
        </w:rPr>
        <w:t xml:space="preserve">в соответствии с Федеральным законом от 04.07.2008 г. № 123-ФЗ «Технический регламент о требованиях пожарной безопасности», СП 12.13130.2009 «Определение категорий помещений, зданий и наружных установок по взрывопожарной и пожарной опасности (с Изменением № 1)» </w:t>
      </w:r>
      <w:r>
        <w:rPr>
          <w:rFonts w:ascii="Times New Roman" w:hAnsi="Times New Roman" w:cs="Times New Roman"/>
          <w:sz w:val="24"/>
          <w:szCs w:val="24"/>
          <w:u w:val="single"/>
        </w:rPr>
        <w:t>котельная</w:t>
      </w:r>
      <w:r w:rsidRPr="00614035">
        <w:rPr>
          <w:rFonts w:ascii="Times New Roman" w:hAnsi="Times New Roman" w:cs="Times New Roman"/>
          <w:sz w:val="24"/>
          <w:szCs w:val="24"/>
          <w:u w:val="single"/>
        </w:rPr>
        <w:t xml:space="preserve"> по пожарной и взрывопожарной опасности относятся к катего</w:t>
      </w:r>
      <w:r w:rsidRPr="00EE1807">
        <w:rPr>
          <w:rFonts w:ascii="Times New Roman" w:hAnsi="Times New Roman" w:cs="Times New Roman"/>
          <w:sz w:val="24"/>
          <w:szCs w:val="24"/>
        </w:rPr>
        <w:t>рии Г – умеренная пожароопасность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75"/>
      </w:tblGrid>
      <w:tr w:rsidR="008F0020" w14:paraId="64287E52" w14:textId="77777777">
        <w:trPr>
          <w:jc w:val="center"/>
        </w:trPr>
        <w:tc>
          <w:tcPr>
            <w:tcW w:w="83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D698537" w14:textId="77777777" w:rsidR="008F0020" w:rsidRDefault="00052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(указывается категория пожарной (взрывопожарной) опасности объекта)</w:t>
            </w:r>
          </w:p>
        </w:tc>
      </w:tr>
    </w:tbl>
    <w:p w14:paraId="00830CD9" w14:textId="201C5478" w:rsidR="008F0020" w:rsidRDefault="00052433" w:rsidP="00EE1807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11.6. Наличие в объекте помещений с постоянным пребыванием людей:</w:t>
      </w:r>
    </w:p>
    <w:p w14:paraId="79E1310B" w14:textId="67E266E1" w:rsidR="00614035" w:rsidRPr="00614035" w:rsidRDefault="006140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14035">
        <w:rPr>
          <w:rFonts w:ascii="Times New Roman" w:hAnsi="Times New Roman" w:cs="Times New Roman"/>
          <w:sz w:val="24"/>
          <w:szCs w:val="24"/>
          <w:u w:val="single"/>
        </w:rPr>
        <w:t>Котельная без постоянного присутствия обслуживающего персонала</w:t>
      </w:r>
    </w:p>
    <w:p w14:paraId="00D805C9" w14:textId="77777777" w:rsidR="008F0020" w:rsidRDefault="00052433" w:rsidP="00EE1807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11.7. Уровень ответственности объекта (устанавливается согласно </w:t>
      </w:r>
      <w:hyperlink r:id="rId8" w:anchor="l55" w:history="1">
        <w:r>
          <w:rPr>
            <w:rFonts w:ascii="Times New Roman" w:hAnsi="Times New Roman" w:cs="Times New Roman"/>
            <w:sz w:val="24"/>
            <w:szCs w:val="24"/>
            <w:u w:val="single"/>
          </w:rPr>
          <w:t>пункту 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части 1 и </w:t>
      </w:r>
      <w:hyperlink r:id="rId9" w:anchor="l62" w:history="1">
        <w:r>
          <w:rPr>
            <w:rFonts w:ascii="Times New Roman" w:hAnsi="Times New Roman" w:cs="Times New Roman"/>
            <w:sz w:val="24"/>
            <w:szCs w:val="24"/>
            <w:u w:val="single"/>
          </w:rPr>
          <w:t>части 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статьи 4 Федерального закона от 30 декабря 2009 г. N 384-ФЗ "Технический регламент о безопасности зданий и сооружений" (Собрание законодательства Российской Федерации, 2010, N 1, ст. 5):</w:t>
      </w:r>
    </w:p>
    <w:p w14:paraId="7A629A5A" w14:textId="64817C54" w:rsidR="008F0020" w:rsidRPr="00614035" w:rsidRDefault="0061403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Н</w:t>
      </w:r>
      <w:r w:rsidRPr="00614035">
        <w:rPr>
          <w:rFonts w:ascii="Times New Roman" w:hAnsi="Times New Roman" w:cs="Times New Roman"/>
          <w:sz w:val="24"/>
          <w:szCs w:val="24"/>
          <w:u w:val="single"/>
        </w:rPr>
        <w:t>ормальный</w:t>
      </w:r>
    </w:p>
    <w:p w14:paraId="6EDF186D" w14:textId="77777777" w:rsidR="008F0020" w:rsidRDefault="0005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Требования о необходимости соответствия проектной документации обоснованию безопасности опасного производственного объекта:</w:t>
      </w:r>
    </w:p>
    <w:p w14:paraId="7FB8F286" w14:textId="68786226" w:rsidR="008F0020" w:rsidRDefault="00614035" w:rsidP="00EE18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требуется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8F0020" w14:paraId="3E280B93" w14:textId="77777777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53CF24B" w14:textId="77777777" w:rsidR="008F0020" w:rsidRDefault="00052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(указываются в случае подготовки проектной документации в отношении опасного производственного объекта)</w:t>
            </w:r>
          </w:p>
        </w:tc>
      </w:tr>
    </w:tbl>
    <w:p w14:paraId="2150E8A3" w14:textId="77777777" w:rsidR="008F0020" w:rsidRDefault="00052433" w:rsidP="00EE1807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Требования к качеству, конкурентоспособности, экологичности и энергоэффективности проектных решений:</w:t>
      </w:r>
    </w:p>
    <w:p w14:paraId="6A90E676" w14:textId="0EED131B" w:rsidR="0014021E" w:rsidRPr="00363DEA" w:rsidRDefault="0014021E" w:rsidP="008A40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63DEA">
        <w:rPr>
          <w:rFonts w:ascii="Times New Roman" w:hAnsi="Times New Roman" w:cs="Times New Roman"/>
          <w:sz w:val="24"/>
          <w:szCs w:val="24"/>
          <w:u w:val="single"/>
        </w:rPr>
        <w:t>Разработка сметной документации должна быть выполнена в соответствии с Техническим заданием, действующим законодательством и СНИП, в соответствии с постановлением Правительства РФ от 16.02.2008 № 87 «О составе разделов проектной документации и требованиях к их содержанию»</w:t>
      </w:r>
      <w:r w:rsidR="00A87442">
        <w:rPr>
          <w:rFonts w:ascii="Times New Roman" w:hAnsi="Times New Roman" w:cs="Times New Roman"/>
          <w:sz w:val="24"/>
          <w:szCs w:val="24"/>
          <w:u w:val="single"/>
        </w:rPr>
        <w:t xml:space="preserve"> (ред. от 06.05.2024).</w:t>
      </w:r>
      <w:r w:rsidRPr="00363DE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4924B38F" w14:textId="26F862B3" w:rsidR="0014021E" w:rsidRPr="00363DEA" w:rsidRDefault="0014021E" w:rsidP="008A40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63DEA">
        <w:rPr>
          <w:rFonts w:ascii="Times New Roman" w:hAnsi="Times New Roman" w:cs="Times New Roman"/>
          <w:sz w:val="24"/>
          <w:szCs w:val="24"/>
          <w:u w:val="single"/>
        </w:rPr>
        <w:t>Разработку документации выполнить в соответствии с действующими</w:t>
      </w:r>
      <w:r w:rsidR="008A40DF" w:rsidRPr="00363DE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63DEA">
        <w:rPr>
          <w:rFonts w:ascii="Times New Roman" w:hAnsi="Times New Roman" w:cs="Times New Roman"/>
          <w:sz w:val="24"/>
          <w:szCs w:val="24"/>
          <w:u w:val="single"/>
        </w:rPr>
        <w:t>нормативными документами, в том числе с соблюдением федерального</w:t>
      </w:r>
      <w:r w:rsidR="008A40DF" w:rsidRPr="00363DE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63DEA">
        <w:rPr>
          <w:rFonts w:ascii="Times New Roman" w:hAnsi="Times New Roman" w:cs="Times New Roman"/>
          <w:sz w:val="24"/>
          <w:szCs w:val="24"/>
          <w:u w:val="single"/>
        </w:rPr>
        <w:t>закона от 23.11.09 №261-ФЗ "Об энергосбережении и о повышении</w:t>
      </w:r>
      <w:r w:rsidR="008A40DF" w:rsidRPr="00363DE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63DEA">
        <w:rPr>
          <w:rFonts w:ascii="Times New Roman" w:hAnsi="Times New Roman" w:cs="Times New Roman"/>
          <w:sz w:val="24"/>
          <w:szCs w:val="24"/>
          <w:u w:val="single"/>
        </w:rPr>
        <w:t>энергетической эффективности, и о внесении изменений в отдельные</w:t>
      </w:r>
      <w:r w:rsidR="008A40DF" w:rsidRPr="00363DE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63DEA">
        <w:rPr>
          <w:rFonts w:ascii="Times New Roman" w:hAnsi="Times New Roman" w:cs="Times New Roman"/>
          <w:sz w:val="24"/>
          <w:szCs w:val="24"/>
          <w:u w:val="single"/>
        </w:rPr>
        <w:t>законодательные акты Российской Федерации" (в действующей редакции на</w:t>
      </w:r>
    </w:p>
    <w:p w14:paraId="02E79CE1" w14:textId="104F3C0A" w:rsidR="0014021E" w:rsidRPr="00363DEA" w:rsidRDefault="0014021E" w:rsidP="008A40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63DEA">
        <w:rPr>
          <w:rFonts w:ascii="Times New Roman" w:hAnsi="Times New Roman" w:cs="Times New Roman"/>
          <w:sz w:val="24"/>
          <w:szCs w:val="24"/>
          <w:u w:val="single"/>
        </w:rPr>
        <w:t>момент проектирования, согласования, экспертизы документации и ее сдачи</w:t>
      </w:r>
      <w:r w:rsidR="008A40DF" w:rsidRPr="00363DE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63DEA">
        <w:rPr>
          <w:rFonts w:ascii="Times New Roman" w:hAnsi="Times New Roman" w:cs="Times New Roman"/>
          <w:sz w:val="24"/>
          <w:szCs w:val="24"/>
          <w:u w:val="single"/>
        </w:rPr>
        <w:t>Заказчику) требования по остальным параметрам в соответствии с</w:t>
      </w:r>
      <w:r w:rsidR="008A40DF" w:rsidRPr="00363DE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63DEA">
        <w:rPr>
          <w:rFonts w:ascii="Times New Roman" w:hAnsi="Times New Roman" w:cs="Times New Roman"/>
          <w:sz w:val="24"/>
          <w:szCs w:val="24"/>
          <w:u w:val="single"/>
        </w:rPr>
        <w:t>действующими нормативными документами.</w:t>
      </w:r>
    </w:p>
    <w:p w14:paraId="0A7A132C" w14:textId="77777777" w:rsidR="0014021E" w:rsidRPr="00363DEA" w:rsidRDefault="0014021E" w:rsidP="008A40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63DEA">
        <w:rPr>
          <w:rFonts w:ascii="Times New Roman" w:hAnsi="Times New Roman" w:cs="Times New Roman"/>
          <w:sz w:val="24"/>
          <w:szCs w:val="24"/>
          <w:u w:val="single"/>
        </w:rPr>
        <w:t>Предусмотренные проектом материалы и оборудование должны:</w:t>
      </w:r>
    </w:p>
    <w:p w14:paraId="083E31A4" w14:textId="77777777" w:rsidR="0014021E" w:rsidRPr="00363DEA" w:rsidRDefault="0014021E" w:rsidP="008A40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63DEA">
        <w:rPr>
          <w:rFonts w:ascii="Times New Roman" w:hAnsi="Times New Roman" w:cs="Times New Roman"/>
          <w:sz w:val="24"/>
          <w:szCs w:val="24"/>
          <w:u w:val="single"/>
        </w:rPr>
        <w:t>– соответствовать действующим в РФ стандартам, нормам и правилам;</w:t>
      </w:r>
    </w:p>
    <w:p w14:paraId="550322F4" w14:textId="77777777" w:rsidR="0014021E" w:rsidRPr="00363DEA" w:rsidRDefault="0014021E" w:rsidP="008A40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63DEA">
        <w:rPr>
          <w:rFonts w:ascii="Times New Roman" w:hAnsi="Times New Roman" w:cs="Times New Roman"/>
          <w:sz w:val="24"/>
          <w:szCs w:val="24"/>
          <w:u w:val="single"/>
        </w:rPr>
        <w:t>– отвечать экологическим и санитарным требованиям;</w:t>
      </w:r>
    </w:p>
    <w:p w14:paraId="427324E2" w14:textId="1EFCA7F0" w:rsidR="0014021E" w:rsidRPr="00363DEA" w:rsidRDefault="0014021E" w:rsidP="008A40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63DEA">
        <w:rPr>
          <w:rFonts w:ascii="Times New Roman" w:hAnsi="Times New Roman" w:cs="Times New Roman"/>
          <w:sz w:val="24"/>
          <w:szCs w:val="24"/>
          <w:u w:val="single"/>
        </w:rPr>
        <w:t>– иметь сертификаты соответствия требованиям российских стандартов</w:t>
      </w:r>
      <w:r w:rsidR="008A40DF" w:rsidRPr="00363DE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63DEA">
        <w:rPr>
          <w:rFonts w:ascii="Times New Roman" w:hAnsi="Times New Roman" w:cs="Times New Roman"/>
          <w:sz w:val="24"/>
          <w:szCs w:val="24"/>
          <w:u w:val="single"/>
        </w:rPr>
        <w:t>(оборудование иностранных компаний);</w:t>
      </w:r>
    </w:p>
    <w:p w14:paraId="565ABA42" w14:textId="77777777" w:rsidR="0014021E" w:rsidRPr="00363DEA" w:rsidRDefault="0014021E" w:rsidP="008A40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63DEA">
        <w:rPr>
          <w:rFonts w:ascii="Times New Roman" w:hAnsi="Times New Roman" w:cs="Times New Roman"/>
          <w:sz w:val="24"/>
          <w:szCs w:val="24"/>
          <w:u w:val="single"/>
        </w:rPr>
        <w:t>– обеспечивать гарантируемые технологические Параметры;</w:t>
      </w:r>
    </w:p>
    <w:p w14:paraId="71A84CBE" w14:textId="77777777" w:rsidR="0014021E" w:rsidRPr="00363DEA" w:rsidRDefault="0014021E" w:rsidP="008A40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63DEA">
        <w:rPr>
          <w:rFonts w:ascii="Times New Roman" w:hAnsi="Times New Roman" w:cs="Times New Roman"/>
          <w:sz w:val="24"/>
          <w:szCs w:val="24"/>
          <w:u w:val="single"/>
        </w:rPr>
        <w:t>– обеспечить безопасность при его работе, ремонте и обслуживании;</w:t>
      </w:r>
    </w:p>
    <w:p w14:paraId="6094FBE6" w14:textId="77777777" w:rsidR="0014021E" w:rsidRPr="00363DEA" w:rsidRDefault="0014021E" w:rsidP="008A40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63DEA">
        <w:rPr>
          <w:rFonts w:ascii="Times New Roman" w:hAnsi="Times New Roman" w:cs="Times New Roman"/>
          <w:sz w:val="24"/>
          <w:szCs w:val="24"/>
          <w:u w:val="single"/>
        </w:rPr>
        <w:t xml:space="preserve">– быть долговечными и </w:t>
      </w:r>
      <w:proofErr w:type="spellStart"/>
      <w:r w:rsidRPr="00363DEA">
        <w:rPr>
          <w:rFonts w:ascii="Times New Roman" w:hAnsi="Times New Roman" w:cs="Times New Roman"/>
          <w:sz w:val="24"/>
          <w:szCs w:val="24"/>
          <w:u w:val="single"/>
        </w:rPr>
        <w:t>ремонтопригодными</w:t>
      </w:r>
      <w:proofErr w:type="spellEnd"/>
      <w:r w:rsidRPr="00363DEA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14:paraId="37F96DB6" w14:textId="2B88F79C" w:rsidR="008F0020" w:rsidRPr="00363DEA" w:rsidRDefault="0014021E" w:rsidP="008A40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63DEA">
        <w:rPr>
          <w:rFonts w:ascii="Times New Roman" w:hAnsi="Times New Roman" w:cs="Times New Roman"/>
          <w:sz w:val="24"/>
          <w:szCs w:val="24"/>
          <w:u w:val="single"/>
        </w:rPr>
        <w:t>– отвечать требованиям по энерго- и ресурсосбережению (класс</w:t>
      </w:r>
      <w:r w:rsidR="008A40DF" w:rsidRPr="00363DE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63DEA">
        <w:rPr>
          <w:rFonts w:ascii="Times New Roman" w:hAnsi="Times New Roman" w:cs="Times New Roman"/>
          <w:sz w:val="24"/>
          <w:szCs w:val="24"/>
          <w:u w:val="single"/>
        </w:rPr>
        <w:t>энергоэффективности не ни</w:t>
      </w:r>
      <w:r w:rsidRPr="00363DEA">
        <w:rPr>
          <w:rFonts w:ascii="Times New Roman" w:hAnsi="Times New Roman" w:cs="Times New Roman"/>
          <w:sz w:val="24"/>
          <w:szCs w:val="24"/>
        </w:rPr>
        <w:t>же класса "C").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8F0020" w14:paraId="586F2385" w14:textId="77777777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6F2B74E" w14:textId="77777777" w:rsidR="008F0020" w:rsidRPr="00363DEA" w:rsidRDefault="00052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EA">
              <w:rPr>
                <w:rFonts w:ascii="Times New Roman" w:hAnsi="Times New Roman" w:cs="Times New Roman"/>
                <w:sz w:val="20"/>
                <w:szCs w:val="20"/>
              </w:rPr>
              <w:t xml:space="preserve">(указываются требования о том, что проектная документация и принятые в ней решения должны </w:t>
            </w:r>
            <w:r w:rsidRPr="00363D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соответствовать установленным требованиям (необходимо указать перечень реквизитов нормативных правовых актов, технических регламентов, нормативных документов), а также соответствовать установленному классу энергоэффективности (не ниже класса "С")</w:t>
            </w:r>
          </w:p>
        </w:tc>
      </w:tr>
    </w:tbl>
    <w:p w14:paraId="3AB28CA5" w14:textId="77777777" w:rsidR="008F0020" w:rsidRDefault="00052433" w:rsidP="007E3B9E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14. Необходимость выполнения инженерных изысканий для подготовки проектной документации:</w:t>
      </w:r>
    </w:p>
    <w:p w14:paraId="51E5EA9A" w14:textId="6FD33AF6" w:rsidR="00B27C91" w:rsidRDefault="00B27C91" w:rsidP="00B27C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Инженерные изыскания выполнить на земельном участке </w:t>
      </w:r>
      <w:r w:rsidRPr="00B27C91">
        <w:rPr>
          <w:rFonts w:ascii="Times New Roman" w:hAnsi="Times New Roman" w:cs="Times New Roman"/>
          <w:sz w:val="24"/>
          <w:szCs w:val="24"/>
          <w:u w:val="single"/>
        </w:rPr>
        <w:t xml:space="preserve">общей площадью 27 658 </w:t>
      </w:r>
      <w:proofErr w:type="spellStart"/>
      <w:r w:rsidRPr="00B27C91">
        <w:rPr>
          <w:rFonts w:ascii="Times New Roman" w:hAnsi="Times New Roman" w:cs="Times New Roman"/>
          <w:sz w:val="24"/>
          <w:szCs w:val="24"/>
          <w:u w:val="single"/>
        </w:rPr>
        <w:t>кв.м</w:t>
      </w:r>
      <w:proofErr w:type="spellEnd"/>
      <w:r w:rsidRPr="00B27C91">
        <w:rPr>
          <w:rFonts w:ascii="Times New Roman" w:hAnsi="Times New Roman" w:cs="Times New Roman"/>
          <w:sz w:val="24"/>
          <w:szCs w:val="24"/>
          <w:u w:val="single"/>
        </w:rPr>
        <w:t>.,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B27C91">
        <w:rPr>
          <w:rFonts w:ascii="Times New Roman" w:hAnsi="Times New Roman" w:cs="Times New Roman"/>
          <w:sz w:val="24"/>
          <w:szCs w:val="24"/>
          <w:u w:val="single"/>
        </w:rPr>
        <w:t>расположенном по адресу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B27C91">
        <w:rPr>
          <w:rFonts w:ascii="Times New Roman" w:hAnsi="Times New Roman" w:cs="Times New Roman"/>
          <w:sz w:val="24"/>
          <w:szCs w:val="24"/>
          <w:u w:val="single"/>
        </w:rPr>
        <w:t xml:space="preserve">607750 Нижегородская область, </w:t>
      </w:r>
      <w:proofErr w:type="spellStart"/>
      <w:r w:rsidRPr="00B27C91">
        <w:rPr>
          <w:rFonts w:ascii="Times New Roman" w:hAnsi="Times New Roman" w:cs="Times New Roman"/>
          <w:sz w:val="24"/>
          <w:szCs w:val="24"/>
          <w:u w:val="single"/>
        </w:rPr>
        <w:t>г.о.г</w:t>
      </w:r>
      <w:proofErr w:type="spellEnd"/>
      <w:r w:rsidRPr="00B27C91">
        <w:rPr>
          <w:rFonts w:ascii="Times New Roman" w:hAnsi="Times New Roman" w:cs="Times New Roman"/>
          <w:sz w:val="24"/>
          <w:szCs w:val="24"/>
          <w:u w:val="single"/>
        </w:rPr>
        <w:t xml:space="preserve">. Первомайск, </w:t>
      </w:r>
      <w:proofErr w:type="spellStart"/>
      <w:r w:rsidRPr="00B27C91">
        <w:rPr>
          <w:rFonts w:ascii="Times New Roman" w:hAnsi="Times New Roman" w:cs="Times New Roman"/>
          <w:sz w:val="24"/>
          <w:szCs w:val="24"/>
          <w:u w:val="single"/>
        </w:rPr>
        <w:t>р.п</w:t>
      </w:r>
      <w:proofErr w:type="spellEnd"/>
      <w:r w:rsidRPr="00B27C91">
        <w:rPr>
          <w:rFonts w:ascii="Times New Roman" w:hAnsi="Times New Roman" w:cs="Times New Roman"/>
          <w:sz w:val="24"/>
          <w:szCs w:val="24"/>
          <w:u w:val="single"/>
        </w:rPr>
        <w:t>. Сатис, ул. Мира, д. 2В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6ECA5BEC" w14:textId="64E42660" w:rsidR="008F0020" w:rsidRDefault="0014021E" w:rsidP="005111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4021E">
        <w:rPr>
          <w:rFonts w:ascii="Times New Roman" w:hAnsi="Times New Roman" w:cs="Times New Roman"/>
          <w:sz w:val="24"/>
          <w:szCs w:val="24"/>
          <w:u w:val="single"/>
        </w:rPr>
        <w:t>Инженерные изыскания должны быть выполнены в необходимом и достаточном объеме для получения положительного заключения экспертизы и выполнения работ по строительству газовой котельной в соответствии с постановлением Правительства РФ от 16.02.2008 № 87 «О составе разделов проектной документации и требованиях к их содержанию»</w:t>
      </w:r>
      <w:r w:rsidR="00A87442">
        <w:rPr>
          <w:rFonts w:ascii="Times New Roman" w:hAnsi="Times New Roman" w:cs="Times New Roman"/>
          <w:sz w:val="24"/>
          <w:szCs w:val="24"/>
          <w:u w:val="single"/>
        </w:rPr>
        <w:t xml:space="preserve"> (ред. от 06.05.2024)</w:t>
      </w:r>
      <w:r w:rsidR="00B27C91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0E1FDBFA" w14:textId="73ADF962" w:rsidR="00B27C91" w:rsidRPr="00B27C91" w:rsidRDefault="00B27C91" w:rsidP="00B27C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27C91">
        <w:rPr>
          <w:rFonts w:ascii="Times New Roman" w:hAnsi="Times New Roman" w:cs="Times New Roman"/>
          <w:sz w:val="24"/>
          <w:szCs w:val="24"/>
          <w:u w:val="single"/>
        </w:rPr>
        <w:t>- инженерно-геодезические</w:t>
      </w:r>
      <w:r w:rsidR="006C0B1C">
        <w:rPr>
          <w:rFonts w:ascii="Times New Roman" w:hAnsi="Times New Roman" w:cs="Times New Roman"/>
          <w:sz w:val="24"/>
          <w:szCs w:val="24"/>
          <w:u w:val="single"/>
        </w:rPr>
        <w:t xml:space="preserve"> изыскания</w:t>
      </w:r>
      <w:r>
        <w:rPr>
          <w:rFonts w:ascii="Times New Roman" w:hAnsi="Times New Roman" w:cs="Times New Roman"/>
          <w:sz w:val="24"/>
          <w:szCs w:val="24"/>
          <w:u w:val="single"/>
        </w:rPr>
        <w:t>;</w:t>
      </w:r>
    </w:p>
    <w:p w14:paraId="7746C834" w14:textId="0CA44108" w:rsidR="00B27C91" w:rsidRPr="00B27C91" w:rsidRDefault="00B27C91" w:rsidP="00B27C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27C91">
        <w:rPr>
          <w:rFonts w:ascii="Times New Roman" w:hAnsi="Times New Roman" w:cs="Times New Roman"/>
          <w:sz w:val="24"/>
          <w:szCs w:val="24"/>
          <w:u w:val="single"/>
        </w:rPr>
        <w:t>- инженерно-геологические</w:t>
      </w:r>
      <w:r w:rsidR="006C0B1C">
        <w:rPr>
          <w:rFonts w:ascii="Times New Roman" w:hAnsi="Times New Roman" w:cs="Times New Roman"/>
          <w:sz w:val="24"/>
          <w:szCs w:val="24"/>
          <w:u w:val="single"/>
        </w:rPr>
        <w:t xml:space="preserve"> изыскания</w:t>
      </w:r>
      <w:r>
        <w:rPr>
          <w:rFonts w:ascii="Times New Roman" w:hAnsi="Times New Roman" w:cs="Times New Roman"/>
          <w:sz w:val="24"/>
          <w:szCs w:val="24"/>
          <w:u w:val="single"/>
        </w:rPr>
        <w:t>;</w:t>
      </w:r>
    </w:p>
    <w:p w14:paraId="717B708B" w14:textId="2D490EE8" w:rsidR="00B27C91" w:rsidRPr="00B27C91" w:rsidRDefault="00B27C91" w:rsidP="00B27C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27C91">
        <w:rPr>
          <w:rFonts w:ascii="Times New Roman" w:hAnsi="Times New Roman" w:cs="Times New Roman"/>
          <w:sz w:val="24"/>
          <w:szCs w:val="24"/>
          <w:u w:val="single"/>
        </w:rPr>
        <w:t>- инженерно-экологические</w:t>
      </w:r>
      <w:r w:rsidR="006C0B1C">
        <w:rPr>
          <w:rFonts w:ascii="Times New Roman" w:hAnsi="Times New Roman" w:cs="Times New Roman"/>
          <w:sz w:val="24"/>
          <w:szCs w:val="24"/>
          <w:u w:val="single"/>
        </w:rPr>
        <w:t xml:space="preserve"> изыскания</w:t>
      </w:r>
      <w:r>
        <w:rPr>
          <w:rFonts w:ascii="Times New Roman" w:hAnsi="Times New Roman" w:cs="Times New Roman"/>
          <w:sz w:val="24"/>
          <w:szCs w:val="24"/>
          <w:u w:val="single"/>
        </w:rPr>
        <w:t>;</w:t>
      </w:r>
    </w:p>
    <w:p w14:paraId="279975DD" w14:textId="7B4A8907" w:rsidR="00B27C91" w:rsidRPr="00B27C91" w:rsidRDefault="00B27C91" w:rsidP="00B27C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27C91">
        <w:rPr>
          <w:rFonts w:ascii="Times New Roman" w:hAnsi="Times New Roman" w:cs="Times New Roman"/>
          <w:sz w:val="24"/>
          <w:szCs w:val="24"/>
          <w:u w:val="single"/>
        </w:rPr>
        <w:t>- инженерно-гидрометеорологические</w:t>
      </w:r>
      <w:r w:rsidR="006C0B1C">
        <w:rPr>
          <w:rFonts w:ascii="Times New Roman" w:hAnsi="Times New Roman" w:cs="Times New Roman"/>
          <w:sz w:val="24"/>
          <w:szCs w:val="24"/>
          <w:u w:val="single"/>
        </w:rPr>
        <w:t xml:space="preserve"> изыскания</w:t>
      </w:r>
      <w:r>
        <w:rPr>
          <w:rFonts w:ascii="Times New Roman" w:hAnsi="Times New Roman" w:cs="Times New Roman"/>
          <w:sz w:val="24"/>
          <w:szCs w:val="24"/>
          <w:u w:val="single"/>
        </w:rPr>
        <w:t>;</w:t>
      </w:r>
    </w:p>
    <w:p w14:paraId="53D3670D" w14:textId="738EA606" w:rsidR="00B27C91" w:rsidRDefault="00B27C91" w:rsidP="00B27C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27C91">
        <w:rPr>
          <w:rFonts w:ascii="Times New Roman" w:hAnsi="Times New Roman" w:cs="Times New Roman"/>
          <w:sz w:val="24"/>
          <w:szCs w:val="24"/>
          <w:u w:val="single"/>
        </w:rPr>
        <w:t>- археологические исследования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8F0020" w14:paraId="6EA15BF4" w14:textId="77777777" w:rsidTr="0014021E">
        <w:trPr>
          <w:jc w:val="center"/>
        </w:trPr>
        <w:tc>
          <w:tcPr>
            <w:tcW w:w="9000" w:type="dxa"/>
          </w:tcPr>
          <w:p w14:paraId="64355F99" w14:textId="77777777" w:rsidR="008F0020" w:rsidRPr="00511133" w:rsidRDefault="00052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33">
              <w:rPr>
                <w:rFonts w:ascii="Times New Roman" w:hAnsi="Times New Roman" w:cs="Times New Roman"/>
                <w:sz w:val="20"/>
                <w:szCs w:val="20"/>
              </w:rPr>
              <w:t>(указывается необходимость выполнения инженерных изысканий в объеме, необходимом и достаточном для подготовки проектной документации, или указываются реквизиты (прикладываются) материалов инженерных изысканий, необходимых и достаточных для подготовки проектной документации)</w:t>
            </w:r>
          </w:p>
        </w:tc>
      </w:tr>
    </w:tbl>
    <w:p w14:paraId="3F5184A5" w14:textId="77777777" w:rsidR="008F0020" w:rsidRDefault="00052433" w:rsidP="00511133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021E">
        <w:rPr>
          <w:rFonts w:ascii="Times New Roman" w:hAnsi="Times New Roman" w:cs="Times New Roman"/>
          <w:sz w:val="24"/>
          <w:szCs w:val="24"/>
        </w:rPr>
        <w:t>15. Предполагаемая (предельная) стоимость строительства объекта:</w:t>
      </w:r>
    </w:p>
    <w:p w14:paraId="355A8216" w14:textId="05CC4107" w:rsidR="008F0020" w:rsidRDefault="0014021E" w:rsidP="005111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 проектом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8F0020" w14:paraId="09786138" w14:textId="77777777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C3D5F28" w14:textId="77777777" w:rsidR="008F0020" w:rsidRPr="00511133" w:rsidRDefault="00052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33">
              <w:rPr>
                <w:rFonts w:ascii="Times New Roman" w:hAnsi="Times New Roman" w:cs="Times New Roman"/>
                <w:sz w:val="20"/>
                <w:szCs w:val="20"/>
              </w:rPr>
              <w:t>(указывается стоимость строительства объекта, определенная с применением укрупненных нормативов цены строительства, а при их отсутствии - с учетом документально подтвержденных сведений о сметной стоимости объектов, аналогичных по назначению, проектной мощности, природным и иным условиям территории, на которой планируется осуществлять строительство)</w:t>
            </w:r>
          </w:p>
        </w:tc>
      </w:tr>
    </w:tbl>
    <w:p w14:paraId="6A36532B" w14:textId="77777777" w:rsidR="008F0020" w:rsidRDefault="00052433" w:rsidP="00511133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Принадлежность объекта к объектам культурного наследия (памятникам истории и культуры) народов Российской Федерации:</w:t>
      </w:r>
    </w:p>
    <w:p w14:paraId="412190CE" w14:textId="434DBE59" w:rsidR="008F0020" w:rsidRPr="0014021E" w:rsidRDefault="0014021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4021E">
        <w:rPr>
          <w:rFonts w:ascii="Times New Roman" w:hAnsi="Times New Roman" w:cs="Times New Roman"/>
          <w:sz w:val="24"/>
          <w:szCs w:val="24"/>
          <w:u w:val="single"/>
        </w:rPr>
        <w:t>Не принадлежит</w:t>
      </w:r>
    </w:p>
    <w:p w14:paraId="57E4F37A" w14:textId="77777777" w:rsidR="008F0020" w:rsidRDefault="008F00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5D6D5C" w14:textId="77777777" w:rsidR="008F0020" w:rsidRDefault="0005243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II. Перечень основных требований к проектным решениям</w:t>
      </w:r>
    </w:p>
    <w:p w14:paraId="6C391452" w14:textId="77777777" w:rsidR="008F0020" w:rsidRDefault="000524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0DF">
        <w:rPr>
          <w:rFonts w:ascii="Times New Roman" w:hAnsi="Times New Roman" w:cs="Times New Roman"/>
          <w:sz w:val="24"/>
          <w:szCs w:val="24"/>
        </w:rPr>
        <w:t>17. Требования к схеме планировочной организации земельного участка:</w:t>
      </w:r>
    </w:p>
    <w:p w14:paraId="2A136C53" w14:textId="09A69ECD" w:rsidR="00395BDA" w:rsidRDefault="00395BDA" w:rsidP="00395B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Схему планировочной организации земельного участка</w:t>
      </w:r>
      <w:r w:rsidRPr="00395BDA">
        <w:rPr>
          <w:rFonts w:ascii="Times New Roman" w:hAnsi="Times New Roman" w:cs="Times New Roman"/>
          <w:sz w:val="24"/>
          <w:szCs w:val="24"/>
          <w:u w:val="single"/>
        </w:rPr>
        <w:t xml:space="preserve"> разработать в соответствии с требованиями СП 18.13330.2019 «Производственные объекты. Планировочная организация земельного участка (Генеральные планы промышленных предприятий)», СП 42.13330.2016 «Градостроительство. Планировка и застройка городских и сельских поселений» (с изменениями N 1, N 2), СП 34.13330.2021 «Автомобильные дороги», СП 89.13330.2016 «Котельные установки» (с изменением N 1) и в соответствии с градостроительным планом земельного участка. Благоустройство, озеленение, оформление участка малыми архитектурными формами решить проектом в соответствии с требованиями санитарных, противопожарных, градостроительных норм, в том числе по </w:t>
      </w:r>
      <w:proofErr w:type="spellStart"/>
      <w:r w:rsidRPr="00395BDA">
        <w:rPr>
          <w:rFonts w:ascii="Times New Roman" w:hAnsi="Times New Roman" w:cs="Times New Roman"/>
          <w:sz w:val="24"/>
          <w:szCs w:val="24"/>
          <w:u w:val="single"/>
        </w:rPr>
        <w:t>травмобезопасности</w:t>
      </w:r>
      <w:proofErr w:type="spellEnd"/>
      <w:r w:rsidRPr="00395BDA">
        <w:rPr>
          <w:rFonts w:ascii="Times New Roman" w:hAnsi="Times New Roman" w:cs="Times New Roman"/>
          <w:sz w:val="24"/>
          <w:szCs w:val="24"/>
          <w:u w:val="single"/>
        </w:rPr>
        <w:t>. Требования к оборудованию и содержанию территории принять в соответствии с СП 89.13330.2016 «Котельные установки» (с изменением №1).</w:t>
      </w:r>
    </w:p>
    <w:p w14:paraId="5826C86E" w14:textId="3098DCDC" w:rsidR="00802992" w:rsidRDefault="00802992" w:rsidP="00395B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Проектом предусмотреть подъезд к котельной с выполнением разворотной площадки.</w:t>
      </w:r>
    </w:p>
    <w:p w14:paraId="1593789E" w14:textId="61B9A59D" w:rsidR="008F0020" w:rsidRDefault="00052433" w:rsidP="00D0255B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18. Требования к проекту полосы отвода:</w:t>
      </w:r>
    </w:p>
    <w:p w14:paraId="5586F61A" w14:textId="1FB03C7E" w:rsidR="008F0020" w:rsidRPr="00FC5C36" w:rsidRDefault="00FC5C3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C5C36">
        <w:rPr>
          <w:rFonts w:ascii="Times New Roman" w:hAnsi="Times New Roman" w:cs="Times New Roman"/>
          <w:sz w:val="24"/>
          <w:szCs w:val="24"/>
          <w:u w:val="single"/>
        </w:rPr>
        <w:t>Проект полосы отвода не требуется</w:t>
      </w:r>
    </w:p>
    <w:p w14:paraId="1AD7807A" w14:textId="77777777" w:rsidR="008F0020" w:rsidRDefault="0005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Требования к архитектурно-художественным решениям, включая требования к графическим материалам:</w:t>
      </w:r>
    </w:p>
    <w:p w14:paraId="3FC3FC61" w14:textId="2A3FBD2F" w:rsidR="008A40DF" w:rsidRDefault="008A40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A40DF">
        <w:rPr>
          <w:rFonts w:ascii="Times New Roman" w:hAnsi="Times New Roman" w:cs="Times New Roman"/>
          <w:sz w:val="24"/>
          <w:szCs w:val="24"/>
          <w:u w:val="single"/>
        </w:rPr>
        <w:t>В соответствии с СП 89.13330.2016 «Котельные установки»</w:t>
      </w:r>
      <w:r w:rsidR="000702D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702D1" w:rsidRPr="00395BDA">
        <w:rPr>
          <w:rFonts w:ascii="Times New Roman" w:hAnsi="Times New Roman" w:cs="Times New Roman"/>
          <w:sz w:val="24"/>
          <w:szCs w:val="24"/>
          <w:u w:val="single"/>
        </w:rPr>
        <w:t>(с изменением N 1)</w:t>
      </w:r>
      <w:r w:rsidRPr="008A40DF">
        <w:rPr>
          <w:rFonts w:ascii="Times New Roman" w:hAnsi="Times New Roman" w:cs="Times New Roman"/>
          <w:sz w:val="24"/>
          <w:szCs w:val="24"/>
          <w:u w:val="single"/>
        </w:rPr>
        <w:t>. Архитектурные и планировочные решения должны соответствовать функциональному назначению здания с учетом привязки к местности.</w:t>
      </w:r>
    </w:p>
    <w:p w14:paraId="7B8BB99F" w14:textId="64A597F8" w:rsidR="008F0020" w:rsidRDefault="00052433" w:rsidP="00D0255B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0DF">
        <w:rPr>
          <w:rFonts w:ascii="Times New Roman" w:hAnsi="Times New Roman" w:cs="Times New Roman"/>
          <w:sz w:val="24"/>
          <w:szCs w:val="24"/>
        </w:rPr>
        <w:t>20. Требования к технологическим решениям:</w:t>
      </w:r>
    </w:p>
    <w:p w14:paraId="3A5D12C8" w14:textId="2212A47A" w:rsidR="008F0020" w:rsidRDefault="00395BDA" w:rsidP="000272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A40DF">
        <w:rPr>
          <w:rFonts w:ascii="Times New Roman" w:hAnsi="Times New Roman" w:cs="Times New Roman"/>
          <w:sz w:val="24"/>
          <w:szCs w:val="24"/>
          <w:u w:val="single"/>
        </w:rPr>
        <w:t>Состав и размещение оборудования в помещениях принять согласно требований СП 89.13330.2016 «Котельные установки»</w:t>
      </w:r>
      <w:r w:rsidR="000702D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702D1" w:rsidRPr="00395BDA">
        <w:rPr>
          <w:rFonts w:ascii="Times New Roman" w:hAnsi="Times New Roman" w:cs="Times New Roman"/>
          <w:sz w:val="24"/>
          <w:szCs w:val="24"/>
          <w:u w:val="single"/>
        </w:rPr>
        <w:t>(с изменением N 1)</w:t>
      </w:r>
      <w:r w:rsidRPr="008A40DF">
        <w:rPr>
          <w:rFonts w:ascii="Times New Roman" w:hAnsi="Times New Roman" w:cs="Times New Roman"/>
          <w:sz w:val="24"/>
          <w:szCs w:val="24"/>
          <w:u w:val="single"/>
        </w:rPr>
        <w:t xml:space="preserve">, ПУЭ «Правила устройства электроустановок». Издание 7. Технические решения должны соответствовать их функциональному назначению и требованиям действующих нормативных документов (СНиП; санитарным нормам; нормам: </w:t>
      </w:r>
      <w:proofErr w:type="spellStart"/>
      <w:r w:rsidRPr="008A40DF">
        <w:rPr>
          <w:rFonts w:ascii="Times New Roman" w:hAnsi="Times New Roman" w:cs="Times New Roman"/>
          <w:sz w:val="24"/>
          <w:szCs w:val="24"/>
          <w:u w:val="single"/>
        </w:rPr>
        <w:t>промбезопасности</w:t>
      </w:r>
      <w:proofErr w:type="spellEnd"/>
      <w:r w:rsidRPr="008A40DF">
        <w:rPr>
          <w:rFonts w:ascii="Times New Roman" w:hAnsi="Times New Roman" w:cs="Times New Roman"/>
          <w:sz w:val="24"/>
          <w:szCs w:val="24"/>
          <w:u w:val="single"/>
        </w:rPr>
        <w:t>, охраны труда, пожарной безопасности и др.).</w:t>
      </w:r>
    </w:p>
    <w:p w14:paraId="0C264CD8" w14:textId="02A22C4A" w:rsidR="0002723D" w:rsidRDefault="0002723D" w:rsidP="000272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Котельная </w:t>
      </w:r>
      <w:r w:rsidR="009E063B">
        <w:rPr>
          <w:rFonts w:ascii="Times New Roman" w:hAnsi="Times New Roman" w:cs="Times New Roman"/>
          <w:sz w:val="24"/>
          <w:szCs w:val="24"/>
          <w:u w:val="single"/>
        </w:rPr>
        <w:t xml:space="preserve">предназначена для </w:t>
      </w:r>
      <w:proofErr w:type="spellStart"/>
      <w:r w:rsidR="009E063B">
        <w:rPr>
          <w:rFonts w:ascii="Times New Roman" w:hAnsi="Times New Roman" w:cs="Times New Roman"/>
          <w:sz w:val="24"/>
          <w:szCs w:val="24"/>
          <w:u w:val="single"/>
        </w:rPr>
        <w:t>с</w:t>
      </w:r>
      <w:r w:rsidR="009E063B" w:rsidRPr="009E063B">
        <w:rPr>
          <w:rFonts w:ascii="Times New Roman" w:hAnsi="Times New Roman" w:cs="Times New Roman"/>
          <w:sz w:val="24"/>
          <w:szCs w:val="24"/>
          <w:u w:val="single"/>
        </w:rPr>
        <w:t>облюдение</w:t>
      </w:r>
      <w:r w:rsidR="009E063B">
        <w:rPr>
          <w:rFonts w:ascii="Times New Roman" w:hAnsi="Times New Roman" w:cs="Times New Roman"/>
          <w:sz w:val="24"/>
          <w:szCs w:val="24"/>
          <w:u w:val="single"/>
        </w:rPr>
        <w:t>я</w:t>
      </w:r>
      <w:proofErr w:type="spellEnd"/>
      <w:r w:rsidR="009E063B" w:rsidRPr="009E063B">
        <w:rPr>
          <w:rFonts w:ascii="Times New Roman" w:hAnsi="Times New Roman" w:cs="Times New Roman"/>
          <w:sz w:val="24"/>
          <w:szCs w:val="24"/>
          <w:u w:val="single"/>
        </w:rPr>
        <w:t xml:space="preserve"> топливного режима в бюджетных </w:t>
      </w:r>
      <w:proofErr w:type="gramStart"/>
      <w:r w:rsidR="009E063B" w:rsidRPr="009E063B">
        <w:rPr>
          <w:rFonts w:ascii="Times New Roman" w:hAnsi="Times New Roman" w:cs="Times New Roman"/>
          <w:sz w:val="24"/>
          <w:szCs w:val="24"/>
          <w:u w:val="single"/>
        </w:rPr>
        <w:t>учреждениях:  МАОУ</w:t>
      </w:r>
      <w:proofErr w:type="gramEnd"/>
      <w:r w:rsidR="009E063B" w:rsidRPr="009E063B">
        <w:rPr>
          <w:rFonts w:ascii="Times New Roman" w:hAnsi="Times New Roman" w:cs="Times New Roman"/>
          <w:sz w:val="24"/>
          <w:szCs w:val="24"/>
          <w:u w:val="single"/>
        </w:rPr>
        <w:t xml:space="preserve"> «</w:t>
      </w:r>
      <w:proofErr w:type="spellStart"/>
      <w:r w:rsidR="009E063B" w:rsidRPr="009E063B">
        <w:rPr>
          <w:rFonts w:ascii="Times New Roman" w:hAnsi="Times New Roman" w:cs="Times New Roman"/>
          <w:sz w:val="24"/>
          <w:szCs w:val="24"/>
          <w:u w:val="single"/>
        </w:rPr>
        <w:t>Сатисская</w:t>
      </w:r>
      <w:proofErr w:type="spellEnd"/>
      <w:r w:rsidR="009E063B" w:rsidRPr="009E063B">
        <w:rPr>
          <w:rFonts w:ascii="Times New Roman" w:hAnsi="Times New Roman" w:cs="Times New Roman"/>
          <w:sz w:val="24"/>
          <w:szCs w:val="24"/>
          <w:u w:val="single"/>
        </w:rPr>
        <w:t xml:space="preserve"> СШ», МАУК «Центр Культуры»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54EDDA97" w14:textId="6B7B696E" w:rsidR="0002723D" w:rsidRPr="009E142F" w:rsidRDefault="0002723D" w:rsidP="000272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E142F">
        <w:rPr>
          <w:rFonts w:ascii="Times New Roman" w:hAnsi="Times New Roman" w:cs="Times New Roman"/>
          <w:sz w:val="24"/>
          <w:szCs w:val="24"/>
          <w:u w:val="single"/>
        </w:rPr>
        <w:t xml:space="preserve">Тепловая производительность котельной – </w:t>
      </w:r>
      <w:r w:rsidR="006C0B1C" w:rsidRPr="009E142F">
        <w:rPr>
          <w:rFonts w:ascii="Times New Roman" w:hAnsi="Times New Roman" w:cs="Times New Roman"/>
          <w:sz w:val="24"/>
          <w:szCs w:val="24"/>
          <w:u w:val="single"/>
        </w:rPr>
        <w:t>60</w:t>
      </w:r>
      <w:r w:rsidRPr="009E142F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B60BE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E142F">
        <w:rPr>
          <w:rFonts w:ascii="Times New Roman" w:hAnsi="Times New Roman" w:cs="Times New Roman"/>
          <w:sz w:val="24"/>
          <w:szCs w:val="24"/>
          <w:u w:val="single"/>
        </w:rPr>
        <w:t>кВт (уточнить расчетом).</w:t>
      </w:r>
    </w:p>
    <w:p w14:paraId="1AD40088" w14:textId="20E492EE" w:rsidR="0002723D" w:rsidRPr="008A40DF" w:rsidRDefault="0002723D" w:rsidP="0002723D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Нагрев воды в котельной на нужды ГВС не предусмотрен.</w:t>
      </w:r>
    </w:p>
    <w:p w14:paraId="2D2E3EC5" w14:textId="77777777" w:rsidR="008F0020" w:rsidRDefault="0005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 Требования к конструктивным и объемно-планировочным решениям (указываются для объектов производственного и непроизводственного назначения):</w:t>
      </w:r>
    </w:p>
    <w:p w14:paraId="622AD718" w14:textId="77777777" w:rsidR="008F0020" w:rsidRDefault="00052433" w:rsidP="00175C30">
      <w:pPr>
        <w:widowControl w:val="0"/>
        <w:autoSpaceDE w:val="0"/>
        <w:autoSpaceDN w:val="0"/>
        <w:adjustRightInd w:val="0"/>
        <w:spacing w:before="240"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21.1. Порядок выбора и применения материалов, изделий, конструкций, оборудования и их согласования застройщиком (техническим заказчиком):</w:t>
      </w:r>
    </w:p>
    <w:p w14:paraId="208A9128" w14:textId="360660D6" w:rsidR="008F0020" w:rsidRPr="00B96CFD" w:rsidRDefault="00B96CFD" w:rsidP="00B96C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Рекомендуется п</w:t>
      </w:r>
      <w:r w:rsidRPr="00B96CFD">
        <w:rPr>
          <w:rFonts w:ascii="Times New Roman" w:hAnsi="Times New Roman" w:cs="Times New Roman"/>
          <w:sz w:val="24"/>
          <w:szCs w:val="24"/>
          <w:u w:val="single"/>
        </w:rPr>
        <w:t>риме</w:t>
      </w:r>
      <w:r>
        <w:rPr>
          <w:rFonts w:ascii="Times New Roman" w:hAnsi="Times New Roman" w:cs="Times New Roman"/>
          <w:sz w:val="24"/>
          <w:szCs w:val="24"/>
          <w:u w:val="single"/>
        </w:rPr>
        <w:t>нение</w:t>
      </w:r>
      <w:r w:rsidRPr="00B96CFD">
        <w:rPr>
          <w:rFonts w:ascii="Times New Roman" w:hAnsi="Times New Roman" w:cs="Times New Roman"/>
          <w:sz w:val="24"/>
          <w:szCs w:val="24"/>
          <w:u w:val="single"/>
        </w:rPr>
        <w:t xml:space="preserve"> оборудовани</w:t>
      </w:r>
      <w:r>
        <w:rPr>
          <w:rFonts w:ascii="Times New Roman" w:hAnsi="Times New Roman" w:cs="Times New Roman"/>
          <w:sz w:val="24"/>
          <w:szCs w:val="24"/>
          <w:u w:val="single"/>
        </w:rPr>
        <w:t>я</w:t>
      </w:r>
      <w:r w:rsidRPr="00B96CFD">
        <w:rPr>
          <w:rFonts w:ascii="Times New Roman" w:hAnsi="Times New Roman" w:cs="Times New Roman"/>
          <w:sz w:val="24"/>
          <w:szCs w:val="24"/>
          <w:u w:val="single"/>
        </w:rPr>
        <w:t>, материал</w:t>
      </w:r>
      <w:r>
        <w:rPr>
          <w:rFonts w:ascii="Times New Roman" w:hAnsi="Times New Roman" w:cs="Times New Roman"/>
          <w:sz w:val="24"/>
          <w:szCs w:val="24"/>
          <w:u w:val="single"/>
        </w:rPr>
        <w:t>ов</w:t>
      </w:r>
      <w:r w:rsidRPr="00B96CFD">
        <w:rPr>
          <w:rFonts w:ascii="Times New Roman" w:hAnsi="Times New Roman" w:cs="Times New Roman"/>
          <w:sz w:val="24"/>
          <w:szCs w:val="24"/>
          <w:u w:val="single"/>
        </w:rPr>
        <w:t>, издели</w:t>
      </w:r>
      <w:r>
        <w:rPr>
          <w:rFonts w:ascii="Times New Roman" w:hAnsi="Times New Roman" w:cs="Times New Roman"/>
          <w:sz w:val="24"/>
          <w:szCs w:val="24"/>
          <w:u w:val="single"/>
        </w:rPr>
        <w:t>й</w:t>
      </w:r>
      <w:r w:rsidRPr="00B96CFD">
        <w:rPr>
          <w:rFonts w:ascii="Times New Roman" w:hAnsi="Times New Roman" w:cs="Times New Roman"/>
          <w:sz w:val="24"/>
          <w:szCs w:val="24"/>
          <w:u w:val="single"/>
        </w:rPr>
        <w:t xml:space="preserve"> и конструкци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й </w:t>
      </w:r>
      <w:r w:rsidRPr="00B96CFD">
        <w:rPr>
          <w:rFonts w:ascii="Times New Roman" w:hAnsi="Times New Roman" w:cs="Times New Roman"/>
          <w:sz w:val="24"/>
          <w:szCs w:val="24"/>
          <w:u w:val="single"/>
        </w:rPr>
        <w:t>отечественного производства, имеющее соответствующие сертификаты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B96CFD">
        <w:rPr>
          <w:rFonts w:ascii="Times New Roman" w:hAnsi="Times New Roman" w:cs="Times New Roman"/>
          <w:sz w:val="24"/>
          <w:szCs w:val="24"/>
          <w:u w:val="single"/>
        </w:rPr>
        <w:t>качества, в случае необходимости применение импортного оборудования,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B96CFD">
        <w:rPr>
          <w:rFonts w:ascii="Times New Roman" w:hAnsi="Times New Roman" w:cs="Times New Roman"/>
          <w:sz w:val="24"/>
          <w:szCs w:val="24"/>
          <w:u w:val="single"/>
        </w:rPr>
        <w:t>согласовать с заказчиком. Импортное обо</w:t>
      </w:r>
      <w:r w:rsidRPr="00175C30">
        <w:rPr>
          <w:rFonts w:ascii="Times New Roman" w:hAnsi="Times New Roman" w:cs="Times New Roman"/>
          <w:sz w:val="24"/>
          <w:szCs w:val="24"/>
        </w:rPr>
        <w:t xml:space="preserve">рудование должно иметь российские сертификаты соответствия.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8F0020" w14:paraId="43051FE7" w14:textId="77777777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EEF7269" w14:textId="77777777" w:rsidR="008F0020" w:rsidRDefault="00052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(указывается порядок направления проектной организацией вариантов применяемых материалов, изделий, конструкций, оборудования и их рассмотрения и согласования застройщиком (техническим заказчиком)</w:t>
            </w:r>
          </w:p>
        </w:tc>
      </w:tr>
    </w:tbl>
    <w:p w14:paraId="36A5C134" w14:textId="77777777" w:rsidR="008F0020" w:rsidRDefault="00052433" w:rsidP="00175C30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21.2. Требования к строительным конструкциям:</w:t>
      </w:r>
    </w:p>
    <w:p w14:paraId="0FF1AB08" w14:textId="3A9E65D5" w:rsidR="008F0020" w:rsidRPr="00B96CFD" w:rsidRDefault="00B96CFD" w:rsidP="00175C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96CFD">
        <w:rPr>
          <w:rFonts w:ascii="Times New Roman" w:hAnsi="Times New Roman" w:cs="Times New Roman"/>
          <w:sz w:val="24"/>
          <w:szCs w:val="24"/>
          <w:u w:val="single"/>
        </w:rPr>
        <w:t>В соответствии с требованиями технических регламентов с учетом функционального назначения параметров объект</w:t>
      </w:r>
      <w:r>
        <w:rPr>
          <w:rFonts w:ascii="Times New Roman" w:hAnsi="Times New Roman" w:cs="Times New Roman"/>
          <w:sz w:val="24"/>
          <w:szCs w:val="24"/>
          <w:u w:val="single"/>
        </w:rPr>
        <w:t>а</w:t>
      </w:r>
      <w:r w:rsidRPr="00B96CFD">
        <w:rPr>
          <w:rFonts w:ascii="Times New Roman" w:hAnsi="Times New Roman" w:cs="Times New Roman"/>
          <w:sz w:val="24"/>
          <w:szCs w:val="24"/>
          <w:u w:val="single"/>
        </w:rPr>
        <w:t>, а также экологической и санитарно-гигиенической опасности объекта. Применять в конструкциях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B96CFD">
        <w:rPr>
          <w:rFonts w:ascii="Times New Roman" w:hAnsi="Times New Roman" w:cs="Times New Roman"/>
          <w:sz w:val="24"/>
          <w:szCs w:val="24"/>
          <w:u w:val="single"/>
        </w:rPr>
        <w:t>и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B96CFD">
        <w:rPr>
          <w:rFonts w:ascii="Times New Roman" w:hAnsi="Times New Roman" w:cs="Times New Roman"/>
          <w:sz w:val="24"/>
          <w:szCs w:val="24"/>
          <w:u w:val="single"/>
        </w:rPr>
        <w:t>отделке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B96CFD">
        <w:rPr>
          <w:rFonts w:ascii="Times New Roman" w:hAnsi="Times New Roman" w:cs="Times New Roman"/>
          <w:sz w:val="24"/>
          <w:szCs w:val="24"/>
          <w:u w:val="single"/>
        </w:rPr>
        <w:t>высококачественные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B96CFD">
        <w:rPr>
          <w:rFonts w:ascii="Times New Roman" w:hAnsi="Times New Roman" w:cs="Times New Roman"/>
          <w:sz w:val="24"/>
          <w:szCs w:val="24"/>
          <w:u w:val="single"/>
        </w:rPr>
        <w:t>изн</w:t>
      </w:r>
      <w:r w:rsidRPr="00175C30">
        <w:rPr>
          <w:rFonts w:ascii="Times New Roman" w:hAnsi="Times New Roman" w:cs="Times New Roman"/>
          <w:sz w:val="24"/>
          <w:szCs w:val="24"/>
        </w:rPr>
        <w:t>осоустойчивые, экологически чистые материалы.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8F0020" w14:paraId="02DA62D5" w14:textId="77777777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53AFBCB" w14:textId="77777777" w:rsidR="008F0020" w:rsidRPr="00175C30" w:rsidRDefault="00052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5C30">
              <w:rPr>
                <w:rFonts w:ascii="Times New Roman" w:hAnsi="Times New Roman" w:cs="Times New Roman"/>
                <w:sz w:val="20"/>
                <w:szCs w:val="20"/>
              </w:rPr>
              <w:t>(в том числе указываются требования по применению в конструкциях и отделке высококачественных износоустойчивых, экологически чистых материалов)</w:t>
            </w:r>
          </w:p>
        </w:tc>
      </w:tr>
    </w:tbl>
    <w:p w14:paraId="0F0E2ED1" w14:textId="77777777" w:rsidR="008F0020" w:rsidRDefault="00052433" w:rsidP="00175C30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21.3. Требования к фундаментам:</w:t>
      </w:r>
    </w:p>
    <w:p w14:paraId="2E26CC90" w14:textId="40EEA5C6" w:rsidR="008F0020" w:rsidRPr="00B96CFD" w:rsidRDefault="00B96CFD" w:rsidP="00B96C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CFD">
        <w:rPr>
          <w:rFonts w:ascii="Times New Roman" w:hAnsi="Times New Roman" w:cs="Times New Roman"/>
          <w:sz w:val="24"/>
          <w:szCs w:val="24"/>
        </w:rPr>
        <w:t>По результатам инженерных изысканий и конструктивных особенностей здания.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8F0020" w14:paraId="27E0ED01" w14:textId="77777777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182897B" w14:textId="77777777" w:rsidR="008F0020" w:rsidRPr="00175C30" w:rsidRDefault="00052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5C30">
              <w:rPr>
                <w:rFonts w:ascii="Times New Roman" w:hAnsi="Times New Roman" w:cs="Times New Roman"/>
                <w:sz w:val="20"/>
                <w:szCs w:val="20"/>
              </w:rPr>
              <w:t>(указывается необходимость разработки решений фундаментов с учетом результатов инженерных изысканий, а также технико-экономического сравнения вариантов)</w:t>
            </w:r>
          </w:p>
        </w:tc>
      </w:tr>
    </w:tbl>
    <w:p w14:paraId="7AF1177A" w14:textId="77777777" w:rsidR="008F0020" w:rsidRDefault="00052433" w:rsidP="00175C30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21.4. Требования к стенам, подвалам и цокольному этажу:</w:t>
      </w:r>
    </w:p>
    <w:p w14:paraId="0E1E948A" w14:textId="68F872E7" w:rsidR="008F0020" w:rsidRPr="00175C30" w:rsidRDefault="00E119A3" w:rsidP="00175C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19A3">
        <w:rPr>
          <w:rFonts w:ascii="Times New Roman" w:hAnsi="Times New Roman" w:cs="Times New Roman"/>
          <w:sz w:val="24"/>
          <w:szCs w:val="24"/>
          <w:u w:val="single"/>
        </w:rPr>
        <w:t xml:space="preserve">Согласно СП 70.13330.2012 «Несущие и ограждающие конструкции» (с изменениями N 1,3,4), СП 89.13330.2016 «Котельные установки» (с изменением N 1), СП 22.13330.2016 </w:t>
      </w:r>
      <w:r w:rsidRPr="00E119A3">
        <w:rPr>
          <w:rFonts w:ascii="Times New Roman" w:hAnsi="Times New Roman" w:cs="Times New Roman"/>
          <w:sz w:val="24"/>
          <w:szCs w:val="24"/>
          <w:u w:val="single"/>
        </w:rPr>
        <w:lastRenderedPageBreak/>
        <w:t>«О</w:t>
      </w:r>
      <w:r w:rsidRPr="00175C30">
        <w:rPr>
          <w:rFonts w:ascii="Times New Roman" w:hAnsi="Times New Roman" w:cs="Times New Roman"/>
          <w:sz w:val="24"/>
          <w:szCs w:val="24"/>
        </w:rPr>
        <w:t xml:space="preserve">снования зданий и сооружений» (с изменениями N 1,2.3,4), 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8F0020" w14:paraId="029704D4" w14:textId="77777777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635374B" w14:textId="77777777" w:rsidR="008F0020" w:rsidRPr="00175C30" w:rsidRDefault="00052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5C30">
              <w:rPr>
                <w:rFonts w:ascii="Times New Roman" w:hAnsi="Times New Roman" w:cs="Times New Roman"/>
                <w:sz w:val="20"/>
                <w:szCs w:val="20"/>
              </w:rPr>
              <w:t>(указывается необходимость применения материалов, изделий, конструкций либо определяются конкретные требования к материалам, изделиям, конструкциям)</w:t>
            </w:r>
          </w:p>
        </w:tc>
      </w:tr>
    </w:tbl>
    <w:p w14:paraId="76A0DE8D" w14:textId="77777777" w:rsidR="008F0020" w:rsidRDefault="00052433" w:rsidP="00175C30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21.5. Требования к наружным стенам:</w:t>
      </w:r>
    </w:p>
    <w:p w14:paraId="1486C781" w14:textId="71619AED" w:rsidR="008F0020" w:rsidRPr="00E119A3" w:rsidRDefault="00E119A3" w:rsidP="006967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119A3">
        <w:rPr>
          <w:rFonts w:ascii="Times New Roman" w:hAnsi="Times New Roman" w:cs="Times New Roman"/>
          <w:sz w:val="24"/>
          <w:szCs w:val="24"/>
          <w:u w:val="single"/>
        </w:rPr>
        <w:t>Металлические сэндвич-панели с утеплителем.</w:t>
      </w:r>
      <w:r w:rsidRPr="00E119A3">
        <w:rPr>
          <w:u w:val="single"/>
        </w:rPr>
        <w:t xml:space="preserve"> </w:t>
      </w:r>
      <w:r w:rsidRPr="00E119A3">
        <w:rPr>
          <w:rFonts w:ascii="Times New Roman" w:hAnsi="Times New Roman" w:cs="Times New Roman"/>
          <w:sz w:val="24"/>
          <w:szCs w:val="24"/>
          <w:u w:val="single"/>
        </w:rPr>
        <w:t>Согласно СП 70.13330.2012 «Несущие и ограждающие конструкции» (с изменениями N 1,3,4), СП 89.13330.2016 «Котельные установки» (с изменением N 1), СП 22.13330.2016 «Основания зданий и сооружений» (с изм</w:t>
      </w:r>
      <w:r w:rsidRPr="0069672A">
        <w:rPr>
          <w:rFonts w:ascii="Times New Roman" w:hAnsi="Times New Roman" w:cs="Times New Roman"/>
          <w:sz w:val="24"/>
          <w:szCs w:val="24"/>
        </w:rPr>
        <w:t>енениями N 1,2.3,4)</w:t>
      </w:r>
      <w:r w:rsidR="0045234F" w:rsidRPr="0069672A">
        <w:rPr>
          <w:rFonts w:ascii="Times New Roman" w:hAnsi="Times New Roman" w:cs="Times New Roman"/>
          <w:sz w:val="24"/>
          <w:szCs w:val="24"/>
        </w:rPr>
        <w:t>, СП 50.13330.2012 «Тепловая защита зданий» (с изменениями №1,2).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8F0020" w14:paraId="51F15C83" w14:textId="77777777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1A06939" w14:textId="77777777" w:rsidR="008F0020" w:rsidRPr="0069672A" w:rsidRDefault="00052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72A">
              <w:rPr>
                <w:rFonts w:ascii="Times New Roman" w:hAnsi="Times New Roman" w:cs="Times New Roman"/>
                <w:sz w:val="20"/>
                <w:szCs w:val="20"/>
              </w:rPr>
              <w:t>(указывается необходимость применения материалов, изделий, конструкций либо определяются конкретные требования к материалам, изделиям, конструкциям)</w:t>
            </w:r>
          </w:p>
        </w:tc>
      </w:tr>
    </w:tbl>
    <w:p w14:paraId="3376FF42" w14:textId="77777777" w:rsidR="008F0020" w:rsidRDefault="0005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21.6. Требования к внутренним стенам и перегородкам:</w:t>
      </w:r>
    </w:p>
    <w:p w14:paraId="5D4C0952" w14:textId="77777777" w:rsidR="00E119A3" w:rsidRPr="00E119A3" w:rsidRDefault="00E119A3" w:rsidP="00E260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119A3">
        <w:rPr>
          <w:rFonts w:ascii="Times New Roman" w:hAnsi="Times New Roman" w:cs="Times New Roman"/>
          <w:sz w:val="24"/>
          <w:szCs w:val="24"/>
          <w:u w:val="single"/>
        </w:rPr>
        <w:t>Металлические сэндвич-панели с утеплителем.</w:t>
      </w:r>
      <w:r w:rsidRPr="00E119A3">
        <w:rPr>
          <w:u w:val="single"/>
        </w:rPr>
        <w:t xml:space="preserve"> </w:t>
      </w:r>
      <w:r w:rsidRPr="00E119A3">
        <w:rPr>
          <w:rFonts w:ascii="Times New Roman" w:hAnsi="Times New Roman" w:cs="Times New Roman"/>
          <w:sz w:val="24"/>
          <w:szCs w:val="24"/>
          <w:u w:val="single"/>
        </w:rPr>
        <w:t>Согласно СП 70.13330.2012 «Несущие и ограждающие конструкции» (с изменениями N 1,3,4), СП 89.13330.2016 «Котельные установки» (с изменением N 1), СП 22.13330.2016 «Основания зданий и сооружений» (с изм</w:t>
      </w:r>
      <w:r w:rsidRPr="00E260DE">
        <w:rPr>
          <w:rFonts w:ascii="Times New Roman" w:hAnsi="Times New Roman" w:cs="Times New Roman"/>
          <w:sz w:val="24"/>
          <w:szCs w:val="24"/>
        </w:rPr>
        <w:t>енениями N 1,2.3,4)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8F0020" w14:paraId="3CC3514E" w14:textId="77777777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3960179" w14:textId="77777777" w:rsidR="008F0020" w:rsidRPr="00E260DE" w:rsidRDefault="00052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0DE">
              <w:rPr>
                <w:rFonts w:ascii="Times New Roman" w:hAnsi="Times New Roman" w:cs="Times New Roman"/>
                <w:sz w:val="20"/>
                <w:szCs w:val="20"/>
              </w:rPr>
              <w:t>(указывается необходимость применения материалов, изделий, конструкций либо определяются конкретные требования к материалам, изделиям, конструкциям)</w:t>
            </w:r>
          </w:p>
        </w:tc>
      </w:tr>
    </w:tbl>
    <w:p w14:paraId="2C12E8B7" w14:textId="77777777" w:rsidR="008F0020" w:rsidRDefault="00052433" w:rsidP="00E260DE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21.7. Требования к перекрытиям:</w:t>
      </w:r>
    </w:p>
    <w:p w14:paraId="6C7683FA" w14:textId="593D0F30" w:rsidR="008F0020" w:rsidRPr="0045234F" w:rsidRDefault="0045234F" w:rsidP="00E260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5234F">
        <w:rPr>
          <w:rFonts w:ascii="Times New Roman" w:hAnsi="Times New Roman" w:cs="Times New Roman"/>
          <w:sz w:val="24"/>
          <w:szCs w:val="24"/>
          <w:u w:val="single"/>
        </w:rPr>
        <w:t>Согласно СП 89.13330.2016 «Котельные установки» (с изменением N 1), СП 70.13330.2012 «Несущие и ограждающие конструкции» (с изменениями N 1,3,4), СП 50.13330.2012 «Тепловая защита зданий» (с изменениями №1,2)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8F0020" w14:paraId="5D35C058" w14:textId="77777777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9B2034F" w14:textId="77777777" w:rsidR="008F0020" w:rsidRPr="00E260DE" w:rsidRDefault="00052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0DE">
              <w:rPr>
                <w:rFonts w:ascii="Times New Roman" w:hAnsi="Times New Roman" w:cs="Times New Roman"/>
                <w:sz w:val="20"/>
                <w:szCs w:val="20"/>
              </w:rPr>
              <w:t>(указывается необходимость применения материалов, изделий, конструкций либо определяются конкретные требования к материалам, изделиям, конструкциям)</w:t>
            </w:r>
          </w:p>
        </w:tc>
      </w:tr>
    </w:tbl>
    <w:p w14:paraId="7220D738" w14:textId="77777777" w:rsidR="008F0020" w:rsidRDefault="00052433" w:rsidP="00E260DE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21.8. Требования к колоннам, ригелям:</w:t>
      </w:r>
    </w:p>
    <w:p w14:paraId="70ED64B8" w14:textId="2966DBC6" w:rsidR="008F0020" w:rsidRPr="00515773" w:rsidRDefault="00515773" w:rsidP="00E260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15773">
        <w:rPr>
          <w:rFonts w:ascii="Times New Roman" w:hAnsi="Times New Roman" w:cs="Times New Roman"/>
          <w:sz w:val="24"/>
          <w:szCs w:val="24"/>
          <w:u w:val="single"/>
        </w:rPr>
        <w:t>Согласно СП 89.13330.2016 «Котельные установки» (с изменением N 1), СП 70.13330.2012 «Несущие и ограждающие конструкции» (с изменениями N 1,3,4)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8F0020" w14:paraId="0676D8E3" w14:textId="77777777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E3DDDE7" w14:textId="77777777" w:rsidR="008F0020" w:rsidRPr="00E260DE" w:rsidRDefault="00052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0DE">
              <w:rPr>
                <w:rFonts w:ascii="Times New Roman" w:hAnsi="Times New Roman" w:cs="Times New Roman"/>
                <w:sz w:val="20"/>
                <w:szCs w:val="20"/>
              </w:rPr>
              <w:t>(указывается необходимость применения материалов, изделий, конструкций либо определяются конкретные требования к материалам, изделиям, конструкциям)</w:t>
            </w:r>
          </w:p>
        </w:tc>
      </w:tr>
    </w:tbl>
    <w:p w14:paraId="186B3A82" w14:textId="77777777" w:rsidR="008F0020" w:rsidRDefault="00052433" w:rsidP="00E260DE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21.9. Требования к лестницам:</w:t>
      </w:r>
    </w:p>
    <w:p w14:paraId="64B04FFC" w14:textId="7A424728" w:rsidR="008F0020" w:rsidRPr="00515773" w:rsidRDefault="00BE20BE" w:rsidP="00E260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Не требуется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8F0020" w14:paraId="2E649FE6" w14:textId="77777777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AF970AE" w14:textId="77777777" w:rsidR="008F0020" w:rsidRPr="00E260DE" w:rsidRDefault="00052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0DE">
              <w:rPr>
                <w:rFonts w:ascii="Times New Roman" w:hAnsi="Times New Roman" w:cs="Times New Roman"/>
                <w:sz w:val="20"/>
                <w:szCs w:val="20"/>
              </w:rPr>
              <w:t>(указывается необходимость применения материалов, изделий, конструкций либо определяются конкретные требования к материалам, изделиям, конструкциям)</w:t>
            </w:r>
          </w:p>
        </w:tc>
      </w:tr>
    </w:tbl>
    <w:p w14:paraId="6557087A" w14:textId="77777777" w:rsidR="008F0020" w:rsidRDefault="00052433" w:rsidP="00E260DE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21.10. Требования к полам:</w:t>
      </w:r>
    </w:p>
    <w:p w14:paraId="56ED2CED" w14:textId="11041DE7" w:rsidR="008F0020" w:rsidRPr="00515773" w:rsidRDefault="00515773" w:rsidP="00E260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15773">
        <w:rPr>
          <w:rFonts w:ascii="Times New Roman" w:hAnsi="Times New Roman" w:cs="Times New Roman"/>
          <w:sz w:val="24"/>
          <w:szCs w:val="24"/>
          <w:u w:val="single"/>
        </w:rPr>
        <w:t>Согласно СП 29.13330.2011 «Полы» (с изменениями №1,2)., СП 89.13330.2016 «Котельные установки» (с изменением N 1), СП 50.13330.2012 «Тепловая защита зданий» (с изменениями №1,2).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8F0020" w14:paraId="57A8B955" w14:textId="77777777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3E15C8F" w14:textId="77777777" w:rsidR="008F0020" w:rsidRPr="00E260DE" w:rsidRDefault="00052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0DE">
              <w:rPr>
                <w:rFonts w:ascii="Times New Roman" w:hAnsi="Times New Roman" w:cs="Times New Roman"/>
                <w:sz w:val="20"/>
                <w:szCs w:val="20"/>
              </w:rPr>
              <w:t>(указывается необходимость применения материалов, изделий, конструкций либо определяются конкретные требования к материалам, изделиям, конструкциям)</w:t>
            </w:r>
          </w:p>
        </w:tc>
      </w:tr>
    </w:tbl>
    <w:p w14:paraId="7EDAD47B" w14:textId="77777777" w:rsidR="008F0020" w:rsidRDefault="00052433" w:rsidP="00E260DE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22.11. Требования к кровле:</w:t>
      </w:r>
    </w:p>
    <w:p w14:paraId="2C167463" w14:textId="3CDD2E3F" w:rsidR="008F0020" w:rsidRPr="00515773" w:rsidRDefault="00515773" w:rsidP="00C50A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15773">
        <w:rPr>
          <w:rFonts w:ascii="Times New Roman" w:hAnsi="Times New Roman" w:cs="Times New Roman"/>
          <w:sz w:val="24"/>
          <w:szCs w:val="24"/>
          <w:u w:val="single"/>
        </w:rPr>
        <w:t>Согласно СП 17.13330.2017 «Кровли» (с изменениями N 1,2,3)., СП 89.13330.2016 «Котельные установки» (с изменением N 1)., СП 50.13330.2012 «Тепловая защита зданий» (с изменениями N 1,2).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8F0020" w14:paraId="4A267DCA" w14:textId="77777777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47BBD9F" w14:textId="77777777" w:rsidR="008F0020" w:rsidRPr="00C50A88" w:rsidRDefault="00052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A88">
              <w:rPr>
                <w:rFonts w:ascii="Times New Roman" w:hAnsi="Times New Roman" w:cs="Times New Roman"/>
                <w:sz w:val="20"/>
                <w:szCs w:val="20"/>
              </w:rPr>
              <w:t>(указывается необходимость применения материалов, изделий, конструкций либо определяются конкретные требования к материалам, изделиям, конструкциям)</w:t>
            </w:r>
          </w:p>
        </w:tc>
      </w:tr>
    </w:tbl>
    <w:p w14:paraId="41B48021" w14:textId="77777777" w:rsidR="008F0020" w:rsidRDefault="00052433" w:rsidP="00C50A88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21.12. Требования к витражам, окнам:</w:t>
      </w:r>
    </w:p>
    <w:p w14:paraId="44A45259" w14:textId="72F1A859" w:rsidR="008F0020" w:rsidRPr="00515773" w:rsidRDefault="00515773" w:rsidP="00C50A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15773">
        <w:rPr>
          <w:rFonts w:ascii="Times New Roman" w:hAnsi="Times New Roman" w:cs="Times New Roman"/>
          <w:sz w:val="24"/>
          <w:szCs w:val="24"/>
          <w:u w:val="single"/>
        </w:rPr>
        <w:lastRenderedPageBreak/>
        <w:t>Согласно СП 50.13330.2012 «Тепловая защита зданий» (с изменениями N 1,2), СП 89.13330.2016 «Котельные установки» (с изменением N 1)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8F0020" w14:paraId="37E996D1" w14:textId="77777777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EF7EA6F" w14:textId="77777777" w:rsidR="008F0020" w:rsidRPr="00C50A88" w:rsidRDefault="00052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A88">
              <w:rPr>
                <w:rFonts w:ascii="Times New Roman" w:hAnsi="Times New Roman" w:cs="Times New Roman"/>
                <w:sz w:val="20"/>
                <w:szCs w:val="20"/>
              </w:rPr>
              <w:t>(указывается необходимость применения материалов, изделий, конструкций либо определяются конкретные требования к материалам, изделиям, конструкциям)</w:t>
            </w:r>
          </w:p>
        </w:tc>
      </w:tr>
    </w:tbl>
    <w:p w14:paraId="174B9862" w14:textId="77777777" w:rsidR="008F0020" w:rsidRDefault="00052433" w:rsidP="00C50A88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21.13. Требования к дверям:</w:t>
      </w:r>
    </w:p>
    <w:p w14:paraId="4A21B3E1" w14:textId="1B5DC2BE" w:rsidR="008F0020" w:rsidRPr="00BE20BE" w:rsidRDefault="00BE20BE" w:rsidP="00C50A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E20BE">
        <w:rPr>
          <w:rFonts w:ascii="Times New Roman" w:hAnsi="Times New Roman" w:cs="Times New Roman"/>
          <w:sz w:val="24"/>
          <w:szCs w:val="24"/>
          <w:u w:val="single"/>
        </w:rPr>
        <w:t>Согласно СП 50.13330.2012 «Тепловая защита зданий» (с изменениями N 1,2), СП 89.13330.2016 «Котельные установки» (с изменением N 1)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8F0020" w14:paraId="06ABFD64" w14:textId="77777777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9FE9522" w14:textId="77777777" w:rsidR="008F0020" w:rsidRPr="00C50A88" w:rsidRDefault="00052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A88">
              <w:rPr>
                <w:rFonts w:ascii="Times New Roman" w:hAnsi="Times New Roman" w:cs="Times New Roman"/>
                <w:sz w:val="20"/>
                <w:szCs w:val="20"/>
              </w:rPr>
              <w:t>(указывается необходимость применения материалов, изделий, конструкций либо определяются конкретные требования к материалам, изделиям, конструкциям)</w:t>
            </w:r>
          </w:p>
        </w:tc>
      </w:tr>
    </w:tbl>
    <w:p w14:paraId="0F24961C" w14:textId="77777777" w:rsidR="008F0020" w:rsidRDefault="00052433" w:rsidP="00C50A88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21.14. Требования к внутренней отделке:</w:t>
      </w:r>
    </w:p>
    <w:p w14:paraId="28FDDF03" w14:textId="77777777" w:rsidR="00BE20BE" w:rsidRPr="00BE20BE" w:rsidRDefault="00BE20BE" w:rsidP="00C50A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E20BE">
        <w:rPr>
          <w:rFonts w:ascii="Times New Roman" w:hAnsi="Times New Roman" w:cs="Times New Roman"/>
          <w:sz w:val="24"/>
          <w:szCs w:val="24"/>
          <w:u w:val="single"/>
        </w:rPr>
        <w:t xml:space="preserve">Согласно СП 89.13330.2016 «Котельные установки» (с изменением N 1).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8F0020" w14:paraId="5C53E053" w14:textId="77777777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42BB88D" w14:textId="77777777" w:rsidR="008F0020" w:rsidRPr="00C50A88" w:rsidRDefault="00052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A88">
              <w:rPr>
                <w:rFonts w:ascii="Times New Roman" w:hAnsi="Times New Roman" w:cs="Times New Roman"/>
                <w:sz w:val="20"/>
                <w:szCs w:val="20"/>
              </w:rPr>
              <w:t>(указываются эстетические и эксплуатационные характеристики отделочных материалов, включая текстуру поверхности, цветовую гамму и оттенки, необходимость применения материалов для внутренней отделки объекта на основании вариантов цветовых решений помещений объекта)</w:t>
            </w:r>
          </w:p>
        </w:tc>
      </w:tr>
    </w:tbl>
    <w:p w14:paraId="18D1A799" w14:textId="77777777" w:rsidR="008F0020" w:rsidRDefault="00052433" w:rsidP="00C50A88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21.15. Требования к наружной отделке:</w:t>
      </w:r>
    </w:p>
    <w:p w14:paraId="3E174B16" w14:textId="22A1A298" w:rsidR="008F0020" w:rsidRPr="00BE20BE" w:rsidRDefault="00BE20BE" w:rsidP="00C50A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E20BE">
        <w:rPr>
          <w:rFonts w:ascii="Times New Roman" w:hAnsi="Times New Roman" w:cs="Times New Roman"/>
          <w:sz w:val="24"/>
          <w:szCs w:val="24"/>
          <w:u w:val="single"/>
        </w:rPr>
        <w:t>Согласно СП 89.13330.2016 «Котельные установки» (с изменением N 1)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8F0020" w14:paraId="39E3F713" w14:textId="77777777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EA84ECE" w14:textId="77777777" w:rsidR="008F0020" w:rsidRPr="00C50A88" w:rsidRDefault="00052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A88">
              <w:rPr>
                <w:rFonts w:ascii="Times New Roman" w:hAnsi="Times New Roman" w:cs="Times New Roman"/>
                <w:sz w:val="20"/>
                <w:szCs w:val="20"/>
              </w:rPr>
              <w:t>(указываются эстетические и эксплуатационные характеристики отделочных материалов, включая текстуру поверхности, цветовую гамму и оттенки, необходимость применения материалов для наружной отделки объекта на основании вариантов цветовых решений фасадов объекта)</w:t>
            </w:r>
          </w:p>
        </w:tc>
      </w:tr>
    </w:tbl>
    <w:p w14:paraId="798A5D41" w14:textId="77777777" w:rsidR="008F0020" w:rsidRDefault="00052433" w:rsidP="00C50A88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21.16. Требования к обеспечению безопасности объекта при опасных природных процессах, явлениях и техногенных воздействиях:</w:t>
      </w:r>
    </w:p>
    <w:p w14:paraId="4C288026" w14:textId="254DD69B" w:rsidR="008F0020" w:rsidRPr="00BE20BE" w:rsidRDefault="00BE20BE" w:rsidP="002B6B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E20BE">
        <w:rPr>
          <w:rFonts w:ascii="Times New Roman" w:hAnsi="Times New Roman" w:cs="Times New Roman"/>
          <w:sz w:val="24"/>
          <w:szCs w:val="24"/>
          <w:u w:val="single"/>
        </w:rPr>
        <w:t xml:space="preserve">Определить в соответствии с требованиями Федерального закона от 30.12.2009 № 384-ФЗ «Технический регламент о безопасности зданий и сооружений», и результатами </w:t>
      </w:r>
      <w:r>
        <w:rPr>
          <w:rFonts w:ascii="Times New Roman" w:hAnsi="Times New Roman" w:cs="Times New Roman"/>
          <w:sz w:val="24"/>
          <w:szCs w:val="24"/>
          <w:u w:val="single"/>
        </w:rPr>
        <w:t>инженерных изысканий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8F0020" w14:paraId="61A8A371" w14:textId="77777777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8C8FD42" w14:textId="77777777" w:rsidR="008F0020" w:rsidRPr="002B6BB3" w:rsidRDefault="00052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BB3">
              <w:rPr>
                <w:rFonts w:ascii="Times New Roman" w:hAnsi="Times New Roman" w:cs="Times New Roman"/>
                <w:sz w:val="20"/>
                <w:szCs w:val="20"/>
              </w:rPr>
              <w:t>(указывается в случае, если строительство и эксплуатация объекта планируются в сложных природных условиях)</w:t>
            </w:r>
          </w:p>
        </w:tc>
      </w:tr>
    </w:tbl>
    <w:p w14:paraId="1D93176B" w14:textId="77777777" w:rsidR="008F0020" w:rsidRDefault="00052433" w:rsidP="002B6BB3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21.17. Требования к инженерной защите территории объекта:</w:t>
      </w:r>
    </w:p>
    <w:p w14:paraId="2EF636E5" w14:textId="6D897090" w:rsidR="008F0020" w:rsidRPr="00791097" w:rsidRDefault="00791097" w:rsidP="002B6B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1097">
        <w:rPr>
          <w:rFonts w:ascii="Times New Roman" w:hAnsi="Times New Roman" w:cs="Times New Roman"/>
          <w:sz w:val="24"/>
          <w:szCs w:val="24"/>
        </w:rPr>
        <w:t>Определить необходимость разработки раздела по результатам инженерных изысканий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8F0020" w14:paraId="667CBAB8" w14:textId="77777777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6A4AC8F" w14:textId="77777777" w:rsidR="008F0020" w:rsidRPr="002B6BB3" w:rsidRDefault="00052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BB3">
              <w:rPr>
                <w:rFonts w:ascii="Times New Roman" w:hAnsi="Times New Roman" w:cs="Times New Roman"/>
                <w:sz w:val="20"/>
                <w:szCs w:val="20"/>
              </w:rPr>
              <w:t>(указывается в случае, если строительство и эксплуатация объекта планируются в сложных природных условиях)</w:t>
            </w:r>
          </w:p>
        </w:tc>
      </w:tr>
    </w:tbl>
    <w:p w14:paraId="5A141DB4" w14:textId="77777777" w:rsidR="008F0020" w:rsidRDefault="00052433" w:rsidP="002B6BB3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 Требования к технологическим и конструктивным решениям линейного объекта:</w:t>
      </w:r>
    </w:p>
    <w:p w14:paraId="50C45BB4" w14:textId="2718DE7A" w:rsidR="008F0020" w:rsidRPr="00791097" w:rsidRDefault="00791097" w:rsidP="002B6B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Отсутствуют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91"/>
      </w:tblGrid>
      <w:tr w:rsidR="008F0020" w14:paraId="2B30A0F7" w14:textId="77777777" w:rsidTr="002B6BB3">
        <w:trPr>
          <w:trHeight w:val="314"/>
          <w:jc w:val="center"/>
        </w:trPr>
        <w:tc>
          <w:tcPr>
            <w:tcW w:w="789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7FEF603" w14:textId="77777777" w:rsidR="008F0020" w:rsidRPr="002B6BB3" w:rsidRDefault="00052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BB3">
              <w:rPr>
                <w:rFonts w:ascii="Times New Roman" w:hAnsi="Times New Roman" w:cs="Times New Roman"/>
                <w:sz w:val="20"/>
                <w:szCs w:val="20"/>
              </w:rPr>
              <w:t>(указываются для линейных объектов)</w:t>
            </w:r>
          </w:p>
        </w:tc>
      </w:tr>
    </w:tbl>
    <w:p w14:paraId="039BEF56" w14:textId="77777777" w:rsidR="008F0020" w:rsidRDefault="0005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 Требования к зданиям, строениям и сооружениям, входящим в инфраструктуру линейного объекта:</w:t>
      </w:r>
    </w:p>
    <w:p w14:paraId="41EF4031" w14:textId="77777777" w:rsidR="00791097" w:rsidRPr="00791097" w:rsidRDefault="00791097" w:rsidP="002B6B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Отсутствуют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90"/>
      </w:tblGrid>
      <w:tr w:rsidR="008F0020" w14:paraId="2B05B8ED" w14:textId="77777777" w:rsidTr="002B6BB3">
        <w:trPr>
          <w:trHeight w:val="270"/>
          <w:jc w:val="center"/>
        </w:trPr>
        <w:tc>
          <w:tcPr>
            <w:tcW w:w="699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72ED749" w14:textId="77777777" w:rsidR="008F0020" w:rsidRPr="002B6BB3" w:rsidRDefault="00052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BB3">
              <w:rPr>
                <w:rFonts w:ascii="Times New Roman" w:hAnsi="Times New Roman" w:cs="Times New Roman"/>
                <w:sz w:val="20"/>
                <w:szCs w:val="20"/>
              </w:rPr>
              <w:t>(указываются для линейных объектов)</w:t>
            </w:r>
          </w:p>
        </w:tc>
      </w:tr>
    </w:tbl>
    <w:p w14:paraId="159438C9" w14:textId="77777777" w:rsidR="008F0020" w:rsidRDefault="00052433" w:rsidP="002B6BB3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 Требования к инженерно-техническим решениям (указываются при необходимости):</w:t>
      </w:r>
    </w:p>
    <w:p w14:paraId="725344F1" w14:textId="024E0497" w:rsidR="008F0020" w:rsidRDefault="000524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24.1. Требования к основному технологическому оборудованию (указываются тип и основные характеристики по укрупненной номенклатуре, требования к составу оборудования (основное и комплектующее технологическое и вспомогательное оборудование), требование о выборе оборудования на основании технико-экономических расчетов,</w:t>
      </w:r>
      <w:r w:rsidR="007540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техникоэкономического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сравнения вариантов):</w:t>
      </w:r>
    </w:p>
    <w:p w14:paraId="7F88CE27" w14:textId="77777777" w:rsidR="008F0020" w:rsidRDefault="00052433" w:rsidP="00754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24.1.1. Отопление:</w:t>
      </w:r>
    </w:p>
    <w:p w14:paraId="3E59B111" w14:textId="626A7CF7" w:rsidR="008F0020" w:rsidRPr="000266A4" w:rsidRDefault="000266A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266A4">
        <w:rPr>
          <w:rFonts w:ascii="Times New Roman" w:hAnsi="Times New Roman" w:cs="Times New Roman"/>
          <w:sz w:val="24"/>
          <w:szCs w:val="24"/>
          <w:u w:val="single"/>
        </w:rPr>
        <w:lastRenderedPageBreak/>
        <w:t>Производится за счет избытков тепла от технологического оборудования и отопительно-вентиляционного агрегата с поддержанием температуры внутреннего воздуха не ниже +50С в соответствии с требованиями СП 89.13330.2016 «Котельные установки» (с Изменением N 1), СП 60.13330.2020 «Отопление, вентиляция и кондиционирование воздуха»</w:t>
      </w:r>
    </w:p>
    <w:p w14:paraId="2F768CA6" w14:textId="77777777" w:rsidR="008F0020" w:rsidRDefault="0005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24.1.2. Вентиляция:</w:t>
      </w:r>
    </w:p>
    <w:p w14:paraId="71FE7CD1" w14:textId="70148361" w:rsidR="008F0020" w:rsidRPr="000266A4" w:rsidRDefault="000266A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266A4">
        <w:rPr>
          <w:rFonts w:ascii="Times New Roman" w:hAnsi="Times New Roman" w:cs="Times New Roman"/>
          <w:sz w:val="24"/>
          <w:szCs w:val="24"/>
          <w:u w:val="single"/>
        </w:rPr>
        <w:t>В соответствии с СП 89.13330.2016 «Котельные установки»</w:t>
      </w:r>
      <w:r w:rsidR="000702D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702D1" w:rsidRPr="00395BDA">
        <w:rPr>
          <w:rFonts w:ascii="Times New Roman" w:hAnsi="Times New Roman" w:cs="Times New Roman"/>
          <w:sz w:val="24"/>
          <w:szCs w:val="24"/>
          <w:u w:val="single"/>
        </w:rPr>
        <w:t>(с изменением N 1)</w:t>
      </w:r>
      <w:r w:rsidRPr="000266A4">
        <w:rPr>
          <w:rFonts w:ascii="Times New Roman" w:hAnsi="Times New Roman" w:cs="Times New Roman"/>
          <w:sz w:val="24"/>
          <w:szCs w:val="24"/>
          <w:u w:val="single"/>
        </w:rPr>
        <w:t>, СП 60.13330.2020 «Отопление, вентиляция и кондиционирование воздуха».</w:t>
      </w:r>
    </w:p>
    <w:p w14:paraId="17302DCA" w14:textId="77777777" w:rsidR="008F0020" w:rsidRDefault="0005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24.1.3. Водопровод:</w:t>
      </w:r>
    </w:p>
    <w:p w14:paraId="2E596B56" w14:textId="0E5E17FE" w:rsidR="008F0020" w:rsidRDefault="000266A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266A4">
        <w:rPr>
          <w:rFonts w:ascii="Times New Roman" w:hAnsi="Times New Roman" w:cs="Times New Roman"/>
          <w:sz w:val="24"/>
          <w:szCs w:val="24"/>
          <w:u w:val="single"/>
        </w:rPr>
        <w:t>В соответствии с СП 89.13330.2016 «Котельные установки» (с Изменением N 1), СП 31.13330.2021. «Водоснабжение. Наружные сети и сооружения» (с изменениями N 1, N 2, N 3, N 4, N 5), СП 30.13330.2020 «Внутренний водопровод и канализация зданий» (с изменениями №1 №2), техническими условиями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на водоснабжение и водоотведение.</w:t>
      </w:r>
    </w:p>
    <w:p w14:paraId="2F8E39D7" w14:textId="77777777" w:rsidR="008F0020" w:rsidRDefault="0005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24.1.4. Канализация:</w:t>
      </w:r>
    </w:p>
    <w:p w14:paraId="7E4DB0C3" w14:textId="40D03298" w:rsidR="008F0020" w:rsidRPr="000266A4" w:rsidRDefault="000266A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266A4">
        <w:rPr>
          <w:rFonts w:ascii="Times New Roman" w:hAnsi="Times New Roman" w:cs="Times New Roman"/>
          <w:sz w:val="24"/>
          <w:szCs w:val="24"/>
          <w:u w:val="single"/>
        </w:rPr>
        <w:t>В соответствии с СП 89.13330.2016 «Котельные установки» (с Изменением N 1), СП 31.13330.2021. «Водоснабжение. Наружные сети и сооружения» (с изменениями N 1, N 2, N 3, N 4, N 5), СП 30.13330.2020 «Внутренний водопровод и канализация зданий» (с изменениями №1 №2), техническими условиями на водоснабжение и водоотведение.</w:t>
      </w:r>
    </w:p>
    <w:p w14:paraId="7867BA68" w14:textId="77777777" w:rsidR="008F0020" w:rsidRDefault="0005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24.1.5. Электроснабжение:</w:t>
      </w:r>
    </w:p>
    <w:p w14:paraId="3E6717F3" w14:textId="6B8E6912" w:rsidR="008F0020" w:rsidRPr="000266A4" w:rsidRDefault="000266A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266A4">
        <w:rPr>
          <w:rFonts w:ascii="Times New Roman" w:hAnsi="Times New Roman" w:cs="Times New Roman"/>
          <w:sz w:val="24"/>
          <w:szCs w:val="24"/>
          <w:u w:val="single"/>
        </w:rPr>
        <w:t>В соответствии с требованиями ПУЭ, СП 89.13330.2016 «Котельные установки»</w:t>
      </w:r>
      <w:r w:rsidR="000702D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702D1" w:rsidRPr="00395BDA">
        <w:rPr>
          <w:rFonts w:ascii="Times New Roman" w:hAnsi="Times New Roman" w:cs="Times New Roman"/>
          <w:sz w:val="24"/>
          <w:szCs w:val="24"/>
          <w:u w:val="single"/>
        </w:rPr>
        <w:t>(с изменением N 1)</w:t>
      </w:r>
      <w:r w:rsidRPr="000266A4">
        <w:rPr>
          <w:rFonts w:ascii="Times New Roman" w:hAnsi="Times New Roman" w:cs="Times New Roman"/>
          <w:sz w:val="24"/>
          <w:szCs w:val="24"/>
          <w:u w:val="single"/>
        </w:rPr>
        <w:t>, СанПиН 2.2.1/2.1.1.2585-10 "Гигиенические требования к естественному, искусственному и совмещенному освещению жилых и общественных зданий", техническими условиями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на электроснабжение</w:t>
      </w:r>
    </w:p>
    <w:p w14:paraId="169D4206" w14:textId="77777777" w:rsidR="008F0020" w:rsidRDefault="0005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24.1.6. Телефонизация:</w:t>
      </w:r>
    </w:p>
    <w:p w14:paraId="29FA9EAC" w14:textId="5081C7CA" w:rsidR="008F0020" w:rsidRPr="000266A4" w:rsidRDefault="009E142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Определить проектом</w:t>
      </w:r>
    </w:p>
    <w:p w14:paraId="63B76BB0" w14:textId="77777777" w:rsidR="008F0020" w:rsidRDefault="0005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24.1.7. Радиофикация:</w:t>
      </w:r>
    </w:p>
    <w:p w14:paraId="0B28A5A8" w14:textId="77777777" w:rsidR="009E142F" w:rsidRPr="000266A4" w:rsidRDefault="009E142F" w:rsidP="009E142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Определить проектом</w:t>
      </w:r>
    </w:p>
    <w:p w14:paraId="750F6DE1" w14:textId="77777777" w:rsidR="008F0020" w:rsidRDefault="0005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24.1.8. Информационно-телекоммуникационная сеть "Интернет":</w:t>
      </w:r>
    </w:p>
    <w:p w14:paraId="3167DC73" w14:textId="77777777" w:rsidR="009E142F" w:rsidRPr="000266A4" w:rsidRDefault="009E142F" w:rsidP="009E142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Определить проектом</w:t>
      </w:r>
    </w:p>
    <w:p w14:paraId="4B0747EC" w14:textId="77777777" w:rsidR="008F0020" w:rsidRDefault="0005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24.1.9. Телевидение:</w:t>
      </w:r>
    </w:p>
    <w:p w14:paraId="3C32225F" w14:textId="77777777" w:rsidR="000266A4" w:rsidRPr="000266A4" w:rsidRDefault="000266A4" w:rsidP="000266A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266A4">
        <w:rPr>
          <w:rFonts w:ascii="Times New Roman" w:hAnsi="Times New Roman" w:cs="Times New Roman"/>
          <w:sz w:val="24"/>
          <w:szCs w:val="24"/>
          <w:u w:val="single"/>
        </w:rPr>
        <w:t>Не требуется</w:t>
      </w:r>
    </w:p>
    <w:p w14:paraId="23E0CDDB" w14:textId="77777777" w:rsidR="008F0020" w:rsidRDefault="0005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24.1.10. Газификация:</w:t>
      </w:r>
    </w:p>
    <w:p w14:paraId="02461411" w14:textId="31E082DF" w:rsidR="008F0020" w:rsidRPr="000266A4" w:rsidRDefault="000266A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7441B">
        <w:rPr>
          <w:rFonts w:ascii="Times New Roman" w:hAnsi="Times New Roman" w:cs="Times New Roman"/>
          <w:sz w:val="24"/>
          <w:szCs w:val="24"/>
          <w:u w:val="single"/>
        </w:rPr>
        <w:t>Внутреннее газоснабжение котельной выполнить в соответствии с требованиями СП 89.13330.2016 «Котельные установки»</w:t>
      </w:r>
      <w:r w:rsidR="000702D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702D1" w:rsidRPr="00395BDA">
        <w:rPr>
          <w:rFonts w:ascii="Times New Roman" w:hAnsi="Times New Roman" w:cs="Times New Roman"/>
          <w:sz w:val="24"/>
          <w:szCs w:val="24"/>
          <w:u w:val="single"/>
        </w:rPr>
        <w:t>(с изменением N 1)</w:t>
      </w:r>
      <w:r w:rsidRPr="00D7441B">
        <w:rPr>
          <w:rFonts w:ascii="Times New Roman" w:hAnsi="Times New Roman" w:cs="Times New Roman"/>
          <w:sz w:val="24"/>
          <w:szCs w:val="24"/>
          <w:u w:val="single"/>
        </w:rPr>
        <w:t>, СП 62.13330.2011</w:t>
      </w:r>
      <w:r w:rsidR="00D7441B" w:rsidRPr="00D7441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7441B">
        <w:rPr>
          <w:rFonts w:ascii="Times New Roman" w:hAnsi="Times New Roman" w:cs="Times New Roman"/>
          <w:sz w:val="24"/>
          <w:szCs w:val="24"/>
          <w:u w:val="single"/>
        </w:rPr>
        <w:t xml:space="preserve">«Газораспределительные системы. Актуализированная редакция СНиП 42-01-2002 (с Изменениями N 1, 2, 3, 4)», СП 42-102-2004 «Проектирование и строительство газопроводов из металлических труб», Федеральным нормам и правилам в области промышленной безопасности «Правила безопасности систем газораспределения и газового потребления». Проект выполнить на основании ТУ газоснабжающей организации. </w:t>
      </w:r>
    </w:p>
    <w:p w14:paraId="27116C65" w14:textId="77777777" w:rsidR="008F0020" w:rsidRDefault="0005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24.1.11. Автоматизация и диспетчеризация:</w:t>
      </w:r>
    </w:p>
    <w:p w14:paraId="35EBEE83" w14:textId="77777777" w:rsidR="000266A4" w:rsidRPr="00D7441B" w:rsidRDefault="000266A4" w:rsidP="000266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7441B">
        <w:rPr>
          <w:rFonts w:ascii="Times New Roman" w:hAnsi="Times New Roman" w:cs="Times New Roman"/>
          <w:sz w:val="24"/>
          <w:szCs w:val="24"/>
          <w:u w:val="single"/>
        </w:rPr>
        <w:t>При разработке раздела учесть необходимость:</w:t>
      </w:r>
    </w:p>
    <w:p w14:paraId="3729D9E7" w14:textId="77777777" w:rsidR="000266A4" w:rsidRPr="00D7441B" w:rsidRDefault="000266A4" w:rsidP="000266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7441B">
        <w:rPr>
          <w:rFonts w:ascii="Times New Roman" w:hAnsi="Times New Roman" w:cs="Times New Roman"/>
          <w:sz w:val="24"/>
          <w:szCs w:val="24"/>
          <w:u w:val="single"/>
        </w:rPr>
        <w:t xml:space="preserve">- объём автоматизации и диспетчеризации котельной, необходимый в соответствии с требованиями СП 89.13330.2016 «Котельные установки» (с изменением 1), должен обеспечивать эксплуатацию тепломеханического газоиспользующего оборудования без </w:t>
      </w:r>
      <w:r w:rsidRPr="00D7441B">
        <w:rPr>
          <w:rFonts w:ascii="Times New Roman" w:hAnsi="Times New Roman" w:cs="Times New Roman"/>
          <w:sz w:val="24"/>
          <w:szCs w:val="24"/>
          <w:u w:val="single"/>
        </w:rPr>
        <w:lastRenderedPageBreak/>
        <w:t>постоянного присутствия обслуживающего персонала;</w:t>
      </w:r>
    </w:p>
    <w:p w14:paraId="5B99433D" w14:textId="2C3B550F" w:rsidR="000266A4" w:rsidRPr="00D7441B" w:rsidRDefault="000266A4" w:rsidP="000266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7441B">
        <w:rPr>
          <w:rFonts w:ascii="Times New Roman" w:hAnsi="Times New Roman" w:cs="Times New Roman"/>
          <w:sz w:val="24"/>
          <w:szCs w:val="24"/>
          <w:u w:val="single"/>
        </w:rPr>
        <w:t xml:space="preserve">- регулирование температуры воды в сети отопления и внутреннем контуре котельной в </w:t>
      </w:r>
      <w:proofErr w:type="spellStart"/>
      <w:r w:rsidRPr="00D7441B">
        <w:rPr>
          <w:rFonts w:ascii="Times New Roman" w:hAnsi="Times New Roman" w:cs="Times New Roman"/>
          <w:sz w:val="24"/>
          <w:szCs w:val="24"/>
          <w:u w:val="single"/>
        </w:rPr>
        <w:t>погодозависимом</w:t>
      </w:r>
      <w:proofErr w:type="spellEnd"/>
      <w:r w:rsidRPr="00D7441B">
        <w:rPr>
          <w:rFonts w:ascii="Times New Roman" w:hAnsi="Times New Roman" w:cs="Times New Roman"/>
          <w:sz w:val="24"/>
          <w:szCs w:val="24"/>
          <w:u w:val="single"/>
        </w:rPr>
        <w:t xml:space="preserve"> режиме</w:t>
      </w:r>
      <w:r w:rsidR="002C0865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41C74B7D" w14:textId="48AF03E7" w:rsidR="000266A4" w:rsidRPr="002C0865" w:rsidRDefault="000266A4" w:rsidP="000266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2C0865">
        <w:rPr>
          <w:rFonts w:ascii="Times New Roman" w:hAnsi="Times New Roman" w:cs="Times New Roman"/>
          <w:sz w:val="24"/>
          <w:szCs w:val="24"/>
          <w:u w:val="single"/>
        </w:rPr>
        <w:t xml:space="preserve">Предусмотреть передачу сигналов в диспетчерскую службу </w:t>
      </w:r>
      <w:r w:rsidR="002C0865" w:rsidRPr="002C0865">
        <w:rPr>
          <w:rFonts w:ascii="Times New Roman" w:hAnsi="Times New Roman" w:cs="Times New Roman"/>
          <w:sz w:val="24"/>
          <w:szCs w:val="24"/>
          <w:u w:val="single"/>
        </w:rPr>
        <w:t xml:space="preserve">обслуживающей организации </w:t>
      </w:r>
      <w:r w:rsidRPr="002C0865">
        <w:rPr>
          <w:rFonts w:ascii="Times New Roman" w:hAnsi="Times New Roman" w:cs="Times New Roman"/>
          <w:sz w:val="24"/>
          <w:szCs w:val="24"/>
          <w:u w:val="single"/>
        </w:rPr>
        <w:t>от системы диспетчеризации котельной:</w:t>
      </w:r>
    </w:p>
    <w:p w14:paraId="15A7D3A7" w14:textId="77777777" w:rsidR="000266A4" w:rsidRPr="002C0865" w:rsidRDefault="000266A4" w:rsidP="000266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2C0865">
        <w:rPr>
          <w:rFonts w:ascii="Times New Roman" w:hAnsi="Times New Roman" w:cs="Times New Roman"/>
          <w:sz w:val="24"/>
          <w:szCs w:val="24"/>
          <w:u w:val="single"/>
        </w:rPr>
        <w:t>- пожар в котельной;</w:t>
      </w:r>
    </w:p>
    <w:p w14:paraId="626F6DF4" w14:textId="77777777" w:rsidR="000266A4" w:rsidRPr="002C0865" w:rsidRDefault="000266A4" w:rsidP="000266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2C0865">
        <w:rPr>
          <w:rFonts w:ascii="Times New Roman" w:hAnsi="Times New Roman" w:cs="Times New Roman"/>
          <w:sz w:val="24"/>
          <w:szCs w:val="24"/>
          <w:u w:val="single"/>
        </w:rPr>
        <w:t>- общий газовый клапан котельной отключен;</w:t>
      </w:r>
    </w:p>
    <w:p w14:paraId="67DA23FF" w14:textId="77777777" w:rsidR="000266A4" w:rsidRPr="002C0865" w:rsidRDefault="000266A4" w:rsidP="000266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2C0865">
        <w:rPr>
          <w:rFonts w:ascii="Times New Roman" w:hAnsi="Times New Roman" w:cs="Times New Roman"/>
          <w:sz w:val="24"/>
          <w:szCs w:val="24"/>
          <w:u w:val="single"/>
        </w:rPr>
        <w:t>- сигнал аварии оборудования;</w:t>
      </w:r>
    </w:p>
    <w:p w14:paraId="36A3DF3B" w14:textId="77777777" w:rsidR="000266A4" w:rsidRPr="002C0865" w:rsidRDefault="000266A4" w:rsidP="000266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2C0865">
        <w:rPr>
          <w:rFonts w:ascii="Times New Roman" w:hAnsi="Times New Roman" w:cs="Times New Roman"/>
          <w:sz w:val="24"/>
          <w:szCs w:val="24"/>
          <w:u w:val="single"/>
        </w:rPr>
        <w:t>- отключение электроэнергии;</w:t>
      </w:r>
    </w:p>
    <w:p w14:paraId="47B79BFF" w14:textId="77777777" w:rsidR="000266A4" w:rsidRPr="002C0865" w:rsidRDefault="000266A4" w:rsidP="000266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2C0865">
        <w:rPr>
          <w:rFonts w:ascii="Times New Roman" w:hAnsi="Times New Roman" w:cs="Times New Roman"/>
          <w:sz w:val="24"/>
          <w:szCs w:val="24"/>
          <w:u w:val="single"/>
        </w:rPr>
        <w:t>- загазованность помещения котельной по СН;</w:t>
      </w:r>
    </w:p>
    <w:p w14:paraId="617146B1" w14:textId="77777777" w:rsidR="002C0865" w:rsidRDefault="000266A4" w:rsidP="002C08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2C0865">
        <w:rPr>
          <w:rFonts w:ascii="Times New Roman" w:hAnsi="Times New Roman" w:cs="Times New Roman"/>
          <w:sz w:val="24"/>
          <w:szCs w:val="24"/>
          <w:u w:val="single"/>
        </w:rPr>
        <w:t>- загазованность помещения котельной по СО</w:t>
      </w:r>
      <w:r w:rsidR="002C0865" w:rsidRPr="002C0865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3F75A8D2" w14:textId="2A0A1FC3" w:rsidR="008F0020" w:rsidRPr="002C0865" w:rsidRDefault="00052433" w:rsidP="007540DD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sz w:val="24"/>
          <w:szCs w:val="24"/>
          <w:highlight w:val="yellow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24.1.12. Иные сети инженерно-технического обеспечения:</w:t>
      </w:r>
    </w:p>
    <w:p w14:paraId="1FDA44ED" w14:textId="4F86818A" w:rsidR="008F0020" w:rsidRPr="000266A4" w:rsidRDefault="000266A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266A4">
        <w:rPr>
          <w:rFonts w:ascii="Times New Roman" w:hAnsi="Times New Roman" w:cs="Times New Roman"/>
          <w:sz w:val="24"/>
          <w:szCs w:val="24"/>
          <w:u w:val="single"/>
        </w:rPr>
        <w:t>Не требуются</w:t>
      </w:r>
    </w:p>
    <w:p w14:paraId="3BB11CDD" w14:textId="77777777" w:rsidR="008F0020" w:rsidRDefault="0005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24.2. Требования к наружным сетям инженерно-технического обеспечения, точкам присоединения (указываются требования к объемам проектирования внешних сетей и реквизиты полученных технических условий, которые прилагаются к заданию на проектирование):</w:t>
      </w:r>
    </w:p>
    <w:p w14:paraId="14AD1537" w14:textId="77777777" w:rsidR="008F0020" w:rsidRDefault="00052433" w:rsidP="00D90D03">
      <w:pPr>
        <w:widowControl w:val="0"/>
        <w:autoSpaceDE w:val="0"/>
        <w:autoSpaceDN w:val="0"/>
        <w:adjustRightInd w:val="0"/>
        <w:spacing w:before="240"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24.2.1. Водоснабжение:</w:t>
      </w:r>
    </w:p>
    <w:p w14:paraId="4F13AB08" w14:textId="2FEA33BF" w:rsidR="008F0020" w:rsidRDefault="00484E70" w:rsidP="00D90D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84E70">
        <w:rPr>
          <w:rFonts w:ascii="Times New Roman" w:hAnsi="Times New Roman" w:cs="Times New Roman"/>
          <w:sz w:val="24"/>
          <w:szCs w:val="24"/>
          <w:u w:val="single"/>
        </w:rPr>
        <w:t>Выполнить согласно СП 31.13330.2021. «Водоснабжение. Наружные сети и сооружения» (с изменениями N 1, N 2, N 3, N 4, N 5), технических условий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на водоснабжение и водоотведение</w:t>
      </w:r>
      <w:r w:rsidR="00A0141F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46CFE10E" w14:textId="7547EDC5" w:rsidR="00A0141F" w:rsidRPr="00484E70" w:rsidRDefault="00A0141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Точку подключения предусмотреть в существующий водопроводный колодец, расположенный на территории земельного участка, на расстоянии ориентировочно 80м от проектируемой котельной. </w:t>
      </w:r>
    </w:p>
    <w:p w14:paraId="18304265" w14:textId="77777777" w:rsidR="008F0020" w:rsidRDefault="0005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24.2.2. Водоотведение:</w:t>
      </w:r>
    </w:p>
    <w:p w14:paraId="6B07409B" w14:textId="77AB08DE" w:rsidR="00A0141F" w:rsidRDefault="00484E70" w:rsidP="001845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84E70">
        <w:rPr>
          <w:rFonts w:ascii="Times New Roman" w:hAnsi="Times New Roman" w:cs="Times New Roman"/>
          <w:sz w:val="24"/>
          <w:szCs w:val="24"/>
          <w:u w:val="single"/>
        </w:rPr>
        <w:t>Выполнить согласно СП 31.13330.2021. «Водоснабжение. Наружные сети и сооружения» (с изменениями N 1, N 2, N 3, N 4, N 5), технических условий на водоснабжение и водоотведение</w:t>
      </w:r>
      <w:r w:rsidR="00A0141F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77802774" w14:textId="336BDC01" w:rsidR="00184519" w:rsidRPr="00484E70" w:rsidRDefault="0018451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Сброс сточных вод от котельной предусмотреть в накопительный колодец.</w:t>
      </w:r>
    </w:p>
    <w:p w14:paraId="0452DADC" w14:textId="77777777" w:rsidR="008F0020" w:rsidRDefault="0005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24.2.3. Теплоснабжение:</w:t>
      </w:r>
    </w:p>
    <w:p w14:paraId="79A2E590" w14:textId="3E16EF52" w:rsidR="008F0020" w:rsidRDefault="00484E70" w:rsidP="00A014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84E70">
        <w:rPr>
          <w:rFonts w:ascii="Times New Roman" w:hAnsi="Times New Roman" w:cs="Times New Roman"/>
          <w:sz w:val="24"/>
          <w:szCs w:val="24"/>
          <w:u w:val="single"/>
        </w:rPr>
        <w:t xml:space="preserve">Выполнить согласно </w:t>
      </w:r>
      <w:proofErr w:type="gramStart"/>
      <w:r w:rsidRPr="00484E70">
        <w:rPr>
          <w:rFonts w:ascii="Times New Roman" w:hAnsi="Times New Roman" w:cs="Times New Roman"/>
          <w:sz w:val="24"/>
          <w:szCs w:val="24"/>
          <w:u w:val="single"/>
        </w:rPr>
        <w:t>СП  124.13330.2012</w:t>
      </w:r>
      <w:proofErr w:type="gramEnd"/>
      <w:r w:rsidRPr="00484E70">
        <w:rPr>
          <w:rFonts w:ascii="Times New Roman" w:hAnsi="Times New Roman" w:cs="Times New Roman"/>
          <w:sz w:val="24"/>
          <w:szCs w:val="24"/>
          <w:u w:val="single"/>
        </w:rPr>
        <w:t xml:space="preserve">  «Тепловые  сети» (с изменением N 1,2,3)</w:t>
      </w:r>
      <w:r w:rsidR="001E766B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10E7F3B6" w14:textId="339D8A10" w:rsidR="001E766B" w:rsidRPr="00484E70" w:rsidRDefault="001E766B" w:rsidP="00A014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Проектом предусмотреть </w:t>
      </w:r>
      <w:r w:rsidR="00A0141F">
        <w:rPr>
          <w:rFonts w:ascii="Times New Roman" w:hAnsi="Times New Roman" w:cs="Times New Roman"/>
          <w:sz w:val="24"/>
          <w:szCs w:val="24"/>
          <w:u w:val="single"/>
        </w:rPr>
        <w:t xml:space="preserve">перекладку существующих тепловых сетей к зданию </w:t>
      </w:r>
      <w:proofErr w:type="gramStart"/>
      <w:r w:rsidR="00A0141F">
        <w:rPr>
          <w:rFonts w:ascii="Times New Roman" w:hAnsi="Times New Roman" w:cs="Times New Roman"/>
          <w:sz w:val="24"/>
          <w:szCs w:val="24"/>
          <w:u w:val="single"/>
        </w:rPr>
        <w:t xml:space="preserve">школы </w:t>
      </w:r>
      <w:r w:rsidR="00772081">
        <w:rPr>
          <w:rFonts w:ascii="Times New Roman" w:hAnsi="Times New Roman" w:cs="Times New Roman"/>
          <w:sz w:val="24"/>
          <w:szCs w:val="24"/>
          <w:u w:val="single"/>
        </w:rPr>
        <w:t>,</w:t>
      </w:r>
      <w:proofErr w:type="gramEnd"/>
      <w:r w:rsidR="00772081">
        <w:rPr>
          <w:rFonts w:ascii="Times New Roman" w:hAnsi="Times New Roman" w:cs="Times New Roman"/>
          <w:sz w:val="24"/>
          <w:szCs w:val="24"/>
          <w:u w:val="single"/>
        </w:rPr>
        <w:t xml:space="preserve"> мастерской и</w:t>
      </w:r>
      <w:r w:rsidR="00A0141F">
        <w:rPr>
          <w:rFonts w:ascii="Times New Roman" w:hAnsi="Times New Roman" w:cs="Times New Roman"/>
          <w:sz w:val="24"/>
          <w:szCs w:val="24"/>
          <w:u w:val="single"/>
        </w:rPr>
        <w:t xml:space="preserve"> дома культуры</w:t>
      </w:r>
      <w:r w:rsidR="00226818">
        <w:rPr>
          <w:rFonts w:ascii="Times New Roman" w:hAnsi="Times New Roman" w:cs="Times New Roman"/>
          <w:sz w:val="24"/>
          <w:szCs w:val="24"/>
          <w:u w:val="single"/>
        </w:rPr>
        <w:t xml:space="preserve"> (строительство новых наружных инженерных сетей теплоснабжения)</w:t>
      </w:r>
      <w:r w:rsidR="00A0141F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1DE644A4" w14:textId="77777777" w:rsidR="008F0020" w:rsidRDefault="00052433" w:rsidP="00D90D03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24.2.4. Электроснабжение:</w:t>
      </w:r>
    </w:p>
    <w:p w14:paraId="5AF7AF4A" w14:textId="77777777" w:rsidR="00484E70" w:rsidRPr="00484E70" w:rsidRDefault="00484E70" w:rsidP="00484E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84E70">
        <w:rPr>
          <w:rFonts w:ascii="Times New Roman" w:hAnsi="Times New Roman" w:cs="Times New Roman"/>
          <w:sz w:val="24"/>
          <w:szCs w:val="24"/>
          <w:u w:val="single"/>
        </w:rPr>
        <w:t xml:space="preserve">Категорию надежности электроснабжения котельной определить проектом. </w:t>
      </w:r>
    </w:p>
    <w:p w14:paraId="08157E23" w14:textId="4761676E" w:rsidR="00484E70" w:rsidRDefault="00484E70" w:rsidP="00484E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84E70">
        <w:rPr>
          <w:rFonts w:ascii="Times New Roman" w:hAnsi="Times New Roman" w:cs="Times New Roman"/>
          <w:sz w:val="24"/>
          <w:szCs w:val="24"/>
          <w:u w:val="single"/>
        </w:rPr>
        <w:t xml:space="preserve">Выполнить согласно ПУЭ «Правила устройства электроустановок». Издание 6, 7. Технических условий </w:t>
      </w:r>
      <w:r>
        <w:rPr>
          <w:rFonts w:ascii="Times New Roman" w:hAnsi="Times New Roman" w:cs="Times New Roman"/>
          <w:sz w:val="24"/>
          <w:szCs w:val="24"/>
          <w:u w:val="single"/>
        </w:rPr>
        <w:t>на электроснабжение</w:t>
      </w:r>
      <w:r w:rsidRPr="00484E70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>
        <w:rPr>
          <w:rFonts w:ascii="Times New Roman" w:hAnsi="Times New Roman" w:cs="Times New Roman"/>
          <w:sz w:val="24"/>
          <w:szCs w:val="24"/>
          <w:u w:val="single"/>
        </w:rPr>
        <w:t>В качестве резервного источника электроснабжения</w:t>
      </w:r>
      <w:r w:rsidRPr="00484E70">
        <w:rPr>
          <w:rFonts w:ascii="Times New Roman" w:hAnsi="Times New Roman" w:cs="Times New Roman"/>
          <w:sz w:val="24"/>
          <w:szCs w:val="24"/>
          <w:u w:val="single"/>
        </w:rPr>
        <w:t xml:space="preserve"> предусмотреть </w:t>
      </w:r>
      <w:r>
        <w:rPr>
          <w:rFonts w:ascii="Times New Roman" w:hAnsi="Times New Roman" w:cs="Times New Roman"/>
          <w:sz w:val="24"/>
          <w:szCs w:val="24"/>
          <w:u w:val="single"/>
        </w:rPr>
        <w:t>установку</w:t>
      </w:r>
      <w:r w:rsidRPr="00484E70">
        <w:rPr>
          <w:rFonts w:ascii="Times New Roman" w:hAnsi="Times New Roman" w:cs="Times New Roman"/>
          <w:sz w:val="24"/>
          <w:szCs w:val="24"/>
          <w:u w:val="single"/>
        </w:rPr>
        <w:t xml:space="preserve"> дизель-генератора.</w:t>
      </w:r>
    </w:p>
    <w:p w14:paraId="7EC9BA81" w14:textId="77777777" w:rsidR="00484E70" w:rsidRDefault="00484E70" w:rsidP="00484E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64528BAA" w14:textId="19380AFE" w:rsidR="008F0020" w:rsidRPr="00484E70" w:rsidRDefault="00052433" w:rsidP="00484E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4E70">
        <w:rPr>
          <w:rFonts w:ascii="Times New Roman" w:hAnsi="Times New Roman" w:cs="Times New Roman"/>
          <w:sz w:val="24"/>
          <w:szCs w:val="24"/>
        </w:rPr>
        <w:t>24.2.5. Телефонизация:</w:t>
      </w:r>
    </w:p>
    <w:p w14:paraId="7880E704" w14:textId="77777777" w:rsidR="009E142F" w:rsidRPr="000266A4" w:rsidRDefault="009E142F" w:rsidP="009E142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Определить проектом</w:t>
      </w:r>
    </w:p>
    <w:p w14:paraId="581896F2" w14:textId="5EB09650" w:rsidR="008F0020" w:rsidRDefault="0005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24.2.6. Радиофикация:</w:t>
      </w:r>
    </w:p>
    <w:p w14:paraId="042B69FC" w14:textId="77777777" w:rsidR="009E142F" w:rsidRPr="000266A4" w:rsidRDefault="009E142F" w:rsidP="009E142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lastRenderedPageBreak/>
        <w:t>Определить проектом</w:t>
      </w:r>
    </w:p>
    <w:p w14:paraId="03D20F47" w14:textId="77777777" w:rsidR="008F0020" w:rsidRDefault="0005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24.2.7. Информационно-телекоммуникационная сеть "Интернет":</w:t>
      </w:r>
    </w:p>
    <w:p w14:paraId="108DA0D2" w14:textId="77777777" w:rsidR="009E142F" w:rsidRPr="000266A4" w:rsidRDefault="009E142F" w:rsidP="009E142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Определить проектом</w:t>
      </w:r>
    </w:p>
    <w:p w14:paraId="501B078E" w14:textId="77777777" w:rsidR="008F0020" w:rsidRDefault="0005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24.2.8. Телевидение:</w:t>
      </w:r>
    </w:p>
    <w:p w14:paraId="118E38A3" w14:textId="4B9A1455" w:rsidR="00484E70" w:rsidRPr="000266A4" w:rsidRDefault="00484E70" w:rsidP="00484E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266A4">
        <w:rPr>
          <w:rFonts w:ascii="Times New Roman" w:hAnsi="Times New Roman" w:cs="Times New Roman"/>
          <w:sz w:val="24"/>
          <w:szCs w:val="24"/>
          <w:u w:val="single"/>
        </w:rPr>
        <w:t>Не требу</w:t>
      </w:r>
      <w:r>
        <w:rPr>
          <w:rFonts w:ascii="Times New Roman" w:hAnsi="Times New Roman" w:cs="Times New Roman"/>
          <w:sz w:val="24"/>
          <w:szCs w:val="24"/>
          <w:u w:val="single"/>
        </w:rPr>
        <w:t>е</w:t>
      </w:r>
      <w:r w:rsidRPr="000266A4">
        <w:rPr>
          <w:rFonts w:ascii="Times New Roman" w:hAnsi="Times New Roman" w:cs="Times New Roman"/>
          <w:sz w:val="24"/>
          <w:szCs w:val="24"/>
          <w:u w:val="single"/>
        </w:rPr>
        <w:t>тся</w:t>
      </w:r>
    </w:p>
    <w:p w14:paraId="323B16D6" w14:textId="77777777" w:rsidR="008F0020" w:rsidRDefault="0005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24.2.9. Газоснабжение:</w:t>
      </w:r>
    </w:p>
    <w:p w14:paraId="17889096" w14:textId="77777777" w:rsidR="001E766B" w:rsidRDefault="00484E70" w:rsidP="001E76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E766B">
        <w:rPr>
          <w:rFonts w:ascii="Times New Roman" w:hAnsi="Times New Roman" w:cs="Times New Roman"/>
          <w:sz w:val="24"/>
          <w:szCs w:val="24"/>
          <w:u w:val="single"/>
        </w:rPr>
        <w:t xml:space="preserve">Выполнить согласно СП 62.13330.2011 «Газораспределительные системы. Актуализированная редакция СНиП 42-01-2002 (с Изменениями N 1, 2, 3, 4)», технических условий </w:t>
      </w:r>
      <w:r w:rsidR="001E766B" w:rsidRPr="001E766B">
        <w:rPr>
          <w:rFonts w:ascii="Times New Roman" w:hAnsi="Times New Roman" w:cs="Times New Roman"/>
          <w:sz w:val="24"/>
          <w:szCs w:val="24"/>
          <w:u w:val="single"/>
        </w:rPr>
        <w:t>ООО «Газпром газораспределение Нижний Новгород»</w:t>
      </w:r>
      <w:r w:rsidRPr="001E766B">
        <w:rPr>
          <w:rFonts w:ascii="Times New Roman" w:hAnsi="Times New Roman" w:cs="Times New Roman"/>
          <w:sz w:val="24"/>
          <w:szCs w:val="24"/>
          <w:u w:val="single"/>
        </w:rPr>
        <w:t xml:space="preserve"> (расчет мощности нагрузок для получения ТУ осуществляет проектная организация)</w:t>
      </w:r>
      <w:r w:rsidR="001E766B" w:rsidRPr="001E766B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</w:p>
    <w:p w14:paraId="0DA99247" w14:textId="77777777" w:rsidR="008F0020" w:rsidRDefault="00052433" w:rsidP="009E142F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24.2.10. Иные сети инженерно-технического обеспечения:</w:t>
      </w:r>
    </w:p>
    <w:p w14:paraId="2890C7D4" w14:textId="77777777" w:rsidR="00484E70" w:rsidRPr="000266A4" w:rsidRDefault="00484E70" w:rsidP="00484E7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266A4">
        <w:rPr>
          <w:rFonts w:ascii="Times New Roman" w:hAnsi="Times New Roman" w:cs="Times New Roman"/>
          <w:sz w:val="24"/>
          <w:szCs w:val="24"/>
          <w:u w:val="single"/>
        </w:rPr>
        <w:t>Не требуются</w:t>
      </w:r>
    </w:p>
    <w:p w14:paraId="4456E72A" w14:textId="77777777" w:rsidR="008F0020" w:rsidRDefault="0005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 Требования к мероприятиям по охране окружающей среды:</w:t>
      </w:r>
    </w:p>
    <w:p w14:paraId="54EF1664" w14:textId="36633C15" w:rsidR="008F0020" w:rsidRDefault="0062226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B234D2">
        <w:rPr>
          <w:rFonts w:ascii="Times New Roman" w:hAnsi="Times New Roman" w:cs="Times New Roman"/>
          <w:sz w:val="24"/>
          <w:szCs w:val="24"/>
          <w:u w:val="single"/>
        </w:rPr>
        <w:t>В соответствии с Федеральным законом «Об охране окружающей среды» от 10.01.2002г. №7-ФЗ.</w:t>
      </w:r>
    </w:p>
    <w:p w14:paraId="49116532" w14:textId="77777777" w:rsidR="008F0020" w:rsidRDefault="0005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 Требования к мероприятиям по обеспечению пожарной безопасности:</w:t>
      </w:r>
    </w:p>
    <w:p w14:paraId="3B640CFA" w14:textId="7C1982F2" w:rsidR="008F0020" w:rsidRPr="00622261" w:rsidRDefault="0062226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622261">
        <w:rPr>
          <w:rFonts w:ascii="Times New Roman" w:hAnsi="Times New Roman" w:cs="Times New Roman"/>
          <w:sz w:val="24"/>
          <w:szCs w:val="24"/>
          <w:u w:val="single"/>
        </w:rPr>
        <w:t>В соответствии с требованиями федерального закона «Технический регламент о требованиях пожарной безопасности» от 22.07.2008 №123-ФЗ; СП 12.13130.2009 «Определение категорий помещений, зданий и наружных установок по взрывопожарной и пожарной опасности»</w:t>
      </w:r>
    </w:p>
    <w:p w14:paraId="4CC9CB5E" w14:textId="77777777" w:rsidR="008F0020" w:rsidRDefault="0005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 Требования к мероприятиям по обеспечению соблюдения требований энергетической эффективности и по оснащенности объекта приборами учета используемых энергетических ресурсов:</w:t>
      </w:r>
    </w:p>
    <w:p w14:paraId="748BA611" w14:textId="65B75D47" w:rsidR="008F0020" w:rsidRPr="00B234D2" w:rsidRDefault="007A212A" w:rsidP="009E6C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A212A">
        <w:rPr>
          <w:rFonts w:ascii="Times New Roman" w:hAnsi="Times New Roman" w:cs="Times New Roman"/>
          <w:sz w:val="24"/>
          <w:szCs w:val="24"/>
          <w:u w:val="single"/>
        </w:rPr>
        <w:t>Проектом предусмотреть оснащения объекта приборами учета потребляемых ресурса. В соответствии с постановлением Правительства РФ от 16.02.2008 N 87 "О составе разделов проектной документации и требованиях к их содержанию"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(</w:t>
      </w:r>
      <w:r w:rsidR="00A87442">
        <w:rPr>
          <w:rFonts w:ascii="Times New Roman" w:hAnsi="Times New Roman" w:cs="Times New Roman"/>
          <w:sz w:val="24"/>
          <w:szCs w:val="24"/>
          <w:u w:val="single"/>
        </w:rPr>
        <w:t>ред. От 06.05.2024</w:t>
      </w:r>
      <w:r>
        <w:rPr>
          <w:rFonts w:ascii="Times New Roman" w:hAnsi="Times New Roman" w:cs="Times New Roman"/>
          <w:sz w:val="24"/>
          <w:szCs w:val="24"/>
          <w:u w:val="single"/>
        </w:rPr>
        <w:t>)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05"/>
      </w:tblGrid>
      <w:tr w:rsidR="008F0020" w14:paraId="34B9819B" w14:textId="77777777" w:rsidTr="009E6CC6">
        <w:trPr>
          <w:trHeight w:val="854"/>
          <w:jc w:val="center"/>
        </w:trPr>
        <w:tc>
          <w:tcPr>
            <w:tcW w:w="940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C6EE0F9" w14:textId="77777777" w:rsidR="008F0020" w:rsidRPr="009E6CC6" w:rsidRDefault="00052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6CC6">
              <w:rPr>
                <w:rFonts w:ascii="Times New Roman" w:hAnsi="Times New Roman" w:cs="Times New Roman"/>
                <w:sz w:val="20"/>
                <w:szCs w:val="20"/>
              </w:rPr>
              <w:t>(указываются в отношении объектов, на которые распространяются требования энергетической эффективности и требования оснащенности их приборами учета используемых энергетических ресурсов)</w:t>
            </w:r>
          </w:p>
        </w:tc>
      </w:tr>
    </w:tbl>
    <w:p w14:paraId="4BADE648" w14:textId="77777777" w:rsidR="008F0020" w:rsidRPr="003370F8" w:rsidRDefault="0005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0F8">
        <w:rPr>
          <w:rFonts w:ascii="Times New Roman" w:hAnsi="Times New Roman" w:cs="Times New Roman"/>
          <w:sz w:val="24"/>
          <w:szCs w:val="24"/>
        </w:rPr>
        <w:t>28. Требования к мероприятиям по обеспечению доступа маломобильных групп населения к объекту:</w:t>
      </w:r>
    </w:p>
    <w:p w14:paraId="6968433A" w14:textId="37CFA1AC" w:rsidR="008F0020" w:rsidRPr="003370F8" w:rsidRDefault="00622261" w:rsidP="009E6C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70F8">
        <w:rPr>
          <w:rFonts w:ascii="Times New Roman" w:hAnsi="Times New Roman" w:cs="Times New Roman"/>
          <w:sz w:val="24"/>
          <w:szCs w:val="24"/>
        </w:rPr>
        <w:t>Отсутствуют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3370F8" w:rsidRPr="003370F8" w14:paraId="611133F1" w14:textId="77777777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FE7F790" w14:textId="77777777" w:rsidR="008F0020" w:rsidRPr="009E6CC6" w:rsidRDefault="00052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6CC6">
              <w:rPr>
                <w:rFonts w:ascii="Times New Roman" w:hAnsi="Times New Roman" w:cs="Times New Roman"/>
                <w:sz w:val="20"/>
                <w:szCs w:val="20"/>
              </w:rPr>
              <w:t>(указываются для объектов здравоохранения, образования, культуры, отдыха, спорта и иных объектов социально-культурного и коммунально-бытового назначения, объектов транспорта, торговли, общественного питания, объектов делового, административного, финансового, религиозного назначения, объектов жилищного фонда)</w:t>
            </w:r>
          </w:p>
        </w:tc>
      </w:tr>
    </w:tbl>
    <w:p w14:paraId="6C027C37" w14:textId="77777777" w:rsidR="008F0020" w:rsidRPr="003370F8" w:rsidRDefault="00052433" w:rsidP="009E6CC6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0F8">
        <w:rPr>
          <w:rFonts w:ascii="Times New Roman" w:hAnsi="Times New Roman" w:cs="Times New Roman"/>
          <w:sz w:val="24"/>
          <w:szCs w:val="24"/>
        </w:rPr>
        <w:t>29. Требования к инженерно-техническому укреплению объекта в целях обеспечения его антитеррористической защищенности:</w:t>
      </w:r>
    </w:p>
    <w:p w14:paraId="366437C0" w14:textId="0BE8726D" w:rsidR="008F0020" w:rsidRPr="009E142F" w:rsidRDefault="009E142F" w:rsidP="009E6C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142F">
        <w:rPr>
          <w:rFonts w:ascii="Times New Roman" w:hAnsi="Times New Roman" w:cs="Times New Roman"/>
          <w:sz w:val="24"/>
          <w:szCs w:val="24"/>
        </w:rPr>
        <w:t>Отсутствуют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70"/>
      </w:tblGrid>
      <w:tr w:rsidR="003370F8" w:rsidRPr="003370F8" w14:paraId="61C19D8B" w14:textId="77777777" w:rsidTr="009E6CC6">
        <w:trPr>
          <w:trHeight w:val="1499"/>
          <w:jc w:val="center"/>
        </w:trPr>
        <w:tc>
          <w:tcPr>
            <w:tcW w:w="927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DBB9EA3" w14:textId="77777777" w:rsidR="008F0020" w:rsidRPr="009E6CC6" w:rsidRDefault="00052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6CC6">
              <w:rPr>
                <w:rFonts w:ascii="Times New Roman" w:hAnsi="Times New Roman" w:cs="Times New Roman"/>
                <w:sz w:val="20"/>
                <w:szCs w:val="20"/>
              </w:rPr>
              <w:t>(указывается необходимость выполнения мероприятий и (или) соответствующих разделов проектной документации в соответствии с требованиями технических регламентов с учетом функционального назначения и параметров объекта, а также требованиями постановления Правительства Российской Федерации от 25 декабря 2013 г. N 1244 "Об антитеррористической защищенности объектов (территорий)" (Собрание законодательства Российской Федерации, 2013, N 52, ст. 7220; 2022, N 11, ст. 1683)</w:t>
            </w:r>
          </w:p>
        </w:tc>
      </w:tr>
    </w:tbl>
    <w:p w14:paraId="5BC5BE87" w14:textId="77777777" w:rsidR="008F0020" w:rsidRDefault="0005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30. Требования к соблюдению безопасных для здоровья человека условий проживания и </w:t>
      </w:r>
      <w:r>
        <w:rPr>
          <w:rFonts w:ascii="Times New Roman" w:hAnsi="Times New Roman" w:cs="Times New Roman"/>
          <w:sz w:val="24"/>
          <w:szCs w:val="24"/>
        </w:rPr>
        <w:lastRenderedPageBreak/>
        <w:t>пребывания в объекте и требования к соблюдению безопасного уровня воздействия объекта на окружающую среду:</w:t>
      </w:r>
    </w:p>
    <w:p w14:paraId="4C2B2380" w14:textId="1260F29B" w:rsidR="008F0020" w:rsidRPr="003370F8" w:rsidRDefault="007F45CC" w:rsidP="00D30C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F45CC">
        <w:rPr>
          <w:rFonts w:ascii="Times New Roman" w:hAnsi="Times New Roman" w:cs="Times New Roman"/>
          <w:sz w:val="24"/>
          <w:szCs w:val="24"/>
          <w:u w:val="single"/>
        </w:rPr>
        <w:t>В соответствии с требованиями с постановления Правительства Российской Федерации от 16 февраля 2008 года N 87 "О составе разделов проектной документации и требованиях к их содержанию"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(</w:t>
      </w:r>
      <w:r w:rsidR="00A87442">
        <w:rPr>
          <w:rFonts w:ascii="Times New Roman" w:hAnsi="Times New Roman" w:cs="Times New Roman"/>
          <w:sz w:val="24"/>
          <w:szCs w:val="24"/>
          <w:u w:val="single"/>
        </w:rPr>
        <w:t>ред. от 06.05.2024</w:t>
      </w:r>
      <w:r>
        <w:rPr>
          <w:rFonts w:ascii="Times New Roman" w:hAnsi="Times New Roman" w:cs="Times New Roman"/>
          <w:sz w:val="24"/>
          <w:szCs w:val="24"/>
          <w:u w:val="single"/>
        </w:rPr>
        <w:t>)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55"/>
      </w:tblGrid>
      <w:tr w:rsidR="008F0020" w14:paraId="78C513BE" w14:textId="77777777" w:rsidTr="00D30C9D">
        <w:trPr>
          <w:trHeight w:val="599"/>
          <w:jc w:val="center"/>
        </w:trPr>
        <w:tc>
          <w:tcPr>
            <w:tcW w:w="955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DFDB2E7" w14:textId="77777777" w:rsidR="008F0020" w:rsidRPr="00D30C9D" w:rsidRDefault="00052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0C9D">
              <w:rPr>
                <w:rFonts w:ascii="Times New Roman" w:hAnsi="Times New Roman" w:cs="Times New Roman"/>
                <w:sz w:val="20"/>
                <w:szCs w:val="20"/>
              </w:rPr>
              <w:t>(указывается необходимость выполнения мероприятий и (или) подготовки соответствующих разделов проектной документации в соответствии с требованиями технических регламентов, экологических и санитарно-гигиенических требований, а также с учетом функционального назначения предприятия (объекта)</w:t>
            </w:r>
          </w:p>
        </w:tc>
      </w:tr>
    </w:tbl>
    <w:p w14:paraId="3B935955" w14:textId="77777777" w:rsidR="008F0020" w:rsidRDefault="00052433" w:rsidP="00D30C9D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31. Требования к технической эксплуатации и техническому обслуживанию объекта:</w:t>
      </w:r>
    </w:p>
    <w:p w14:paraId="1ED6EEB8" w14:textId="57EE9E20" w:rsidR="008F0020" w:rsidRPr="003370F8" w:rsidRDefault="003370F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Выполнить</w:t>
      </w:r>
      <w:r w:rsidRPr="003370F8">
        <w:rPr>
          <w:rFonts w:ascii="Times New Roman" w:hAnsi="Times New Roman" w:cs="Times New Roman"/>
          <w:sz w:val="24"/>
          <w:szCs w:val="24"/>
          <w:u w:val="single"/>
        </w:rPr>
        <w:t xml:space="preserve"> в соответствии с СП 255.1325800.2016 </w:t>
      </w:r>
      <w:proofErr w:type="gramStart"/>
      <w:r w:rsidRPr="003370F8">
        <w:rPr>
          <w:rFonts w:ascii="Times New Roman" w:hAnsi="Times New Roman" w:cs="Times New Roman"/>
          <w:sz w:val="24"/>
          <w:szCs w:val="24"/>
          <w:u w:val="single"/>
        </w:rPr>
        <w:t>« Здания</w:t>
      </w:r>
      <w:proofErr w:type="gramEnd"/>
      <w:r w:rsidRPr="003370F8">
        <w:rPr>
          <w:rFonts w:ascii="Times New Roman" w:hAnsi="Times New Roman" w:cs="Times New Roman"/>
          <w:sz w:val="24"/>
          <w:szCs w:val="24"/>
          <w:u w:val="single"/>
        </w:rPr>
        <w:t xml:space="preserve"> и сооружения.  Правила эксплуатации. Основные положения» (с изменениями 1,2), Федеральным законом от 30.12.2009 №384-ФЗ «Технический регламент о безопасности зданий и сооружений»</w:t>
      </w:r>
    </w:p>
    <w:p w14:paraId="451C1E4E" w14:textId="77777777" w:rsidR="008F0020" w:rsidRDefault="0005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32. Требования к проекту организации строительства объекта:</w:t>
      </w:r>
    </w:p>
    <w:p w14:paraId="62C36EAD" w14:textId="61CC7DD8" w:rsidR="008F0020" w:rsidRDefault="003370F8" w:rsidP="00D30C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370F8">
        <w:rPr>
          <w:rFonts w:ascii="Times New Roman" w:hAnsi="Times New Roman" w:cs="Times New Roman"/>
          <w:sz w:val="24"/>
          <w:szCs w:val="24"/>
          <w:u w:val="single"/>
        </w:rPr>
        <w:t>В соответствии с Положением о составе разделов проектной документации и требованиями к их содержанию, утвержденным Постановлением Правительства РФ от 16.02.2008 №87 и СП 48.13330.2019 «Организация строительства» (</w:t>
      </w:r>
      <w:r w:rsidR="00A87442">
        <w:rPr>
          <w:rFonts w:ascii="Times New Roman" w:hAnsi="Times New Roman" w:cs="Times New Roman"/>
          <w:sz w:val="24"/>
          <w:szCs w:val="24"/>
          <w:u w:val="single"/>
        </w:rPr>
        <w:t>ред. от 06.05.2024</w:t>
      </w:r>
      <w:r w:rsidRPr="003370F8">
        <w:rPr>
          <w:rFonts w:ascii="Times New Roman" w:hAnsi="Times New Roman" w:cs="Times New Roman"/>
          <w:sz w:val="24"/>
          <w:szCs w:val="24"/>
          <w:u w:val="single"/>
        </w:rPr>
        <w:t>).</w:t>
      </w:r>
    </w:p>
    <w:p w14:paraId="728C35F4" w14:textId="066AA4D9" w:rsidR="0049606F" w:rsidRPr="003370F8" w:rsidRDefault="0049606F" w:rsidP="004960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9606F">
        <w:rPr>
          <w:rFonts w:ascii="Times New Roman" w:hAnsi="Times New Roman" w:cs="Times New Roman"/>
          <w:sz w:val="24"/>
          <w:szCs w:val="24"/>
          <w:u w:val="single"/>
        </w:rPr>
        <w:t xml:space="preserve">Предусмотреть ограждение места производства работ и, при необходимости, ограничение дорожного движения по ул. Мира в </w:t>
      </w:r>
      <w:proofErr w:type="spellStart"/>
      <w:r w:rsidRPr="0049606F">
        <w:rPr>
          <w:rFonts w:ascii="Times New Roman" w:hAnsi="Times New Roman" w:cs="Times New Roman"/>
          <w:sz w:val="24"/>
          <w:szCs w:val="24"/>
          <w:u w:val="single"/>
        </w:rPr>
        <w:t>р.п</w:t>
      </w:r>
      <w:proofErr w:type="spellEnd"/>
      <w:r w:rsidRPr="0049606F">
        <w:rPr>
          <w:rFonts w:ascii="Times New Roman" w:hAnsi="Times New Roman" w:cs="Times New Roman"/>
          <w:sz w:val="24"/>
          <w:szCs w:val="24"/>
          <w:u w:val="single"/>
        </w:rPr>
        <w:t>. Сатис на период производства работ</w:t>
      </w:r>
    </w:p>
    <w:p w14:paraId="42C25080" w14:textId="77777777" w:rsidR="008F0020" w:rsidRDefault="00052433" w:rsidP="00D30C9D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33. Требования о необходимости сноса или сохранения зданий, сооружений, вырубки или сохранения зеленых насаждений, реконструкции, капитального ремонта существующих линейных объектов в связи с планируемым строительством объекта, расположенных на земельном участке, на котором планируется строительство объекта:</w:t>
      </w:r>
    </w:p>
    <w:p w14:paraId="1895FB26" w14:textId="2B5D6754" w:rsidR="003370F8" w:rsidRPr="003370F8" w:rsidRDefault="000F57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Выполнить проект демонтажа существующей котельной и тепловых сетей. </w:t>
      </w:r>
    </w:p>
    <w:p w14:paraId="387D9901" w14:textId="27879CC5" w:rsidR="008F0020" w:rsidRDefault="00052433" w:rsidP="00D30C9D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34. Требования к решениям по благоустройству прилегающей территории, малым архитектурным формам и планировочной организации земельного участка:</w:t>
      </w:r>
    </w:p>
    <w:p w14:paraId="752AC818" w14:textId="1FDBB0B2" w:rsidR="003370F8" w:rsidRPr="003370F8" w:rsidRDefault="003370F8" w:rsidP="003370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370F8">
        <w:rPr>
          <w:rFonts w:ascii="Times New Roman" w:hAnsi="Times New Roman" w:cs="Times New Roman"/>
          <w:sz w:val="24"/>
          <w:szCs w:val="24"/>
          <w:u w:val="single"/>
        </w:rPr>
        <w:t>Обеспечить соблюдение требований СП 42.13330.2016 «Градостроительство. Планировка</w:t>
      </w:r>
      <w:r w:rsidR="00D30C9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370F8">
        <w:rPr>
          <w:rFonts w:ascii="Times New Roman" w:hAnsi="Times New Roman" w:cs="Times New Roman"/>
          <w:sz w:val="24"/>
          <w:szCs w:val="24"/>
          <w:u w:val="single"/>
        </w:rPr>
        <w:t>и застройка городских и сельских поселений» (с изменениями №1,2,3,4). Разработать проектные решения по:</w:t>
      </w:r>
    </w:p>
    <w:p w14:paraId="054B3550" w14:textId="77777777" w:rsidR="003370F8" w:rsidRPr="003370F8" w:rsidRDefault="003370F8" w:rsidP="003370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370F8">
        <w:rPr>
          <w:rFonts w:ascii="Times New Roman" w:hAnsi="Times New Roman" w:cs="Times New Roman"/>
          <w:sz w:val="24"/>
          <w:szCs w:val="24"/>
          <w:u w:val="single"/>
        </w:rPr>
        <w:t>- благоустройству и озеленению территории;</w:t>
      </w:r>
    </w:p>
    <w:p w14:paraId="456397AD" w14:textId="3BB4D68E" w:rsidR="008F0020" w:rsidRPr="003370F8" w:rsidRDefault="003370F8" w:rsidP="004960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370F8">
        <w:rPr>
          <w:rFonts w:ascii="Times New Roman" w:hAnsi="Times New Roman" w:cs="Times New Roman"/>
          <w:sz w:val="24"/>
          <w:szCs w:val="24"/>
          <w:u w:val="single"/>
        </w:rPr>
        <w:t>- наружному освещению площадки</w:t>
      </w:r>
      <w:r w:rsidR="0049606F">
        <w:rPr>
          <w:rFonts w:ascii="Times New Roman" w:hAnsi="Times New Roman" w:cs="Times New Roman"/>
          <w:sz w:val="24"/>
          <w:szCs w:val="24"/>
          <w:u w:val="single"/>
        </w:rPr>
        <w:t>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8F0020" w14:paraId="630BBD18" w14:textId="77777777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8BE994C" w14:textId="77777777" w:rsidR="008F0020" w:rsidRPr="00D30C9D" w:rsidRDefault="00052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0C9D">
              <w:rPr>
                <w:rFonts w:ascii="Times New Roman" w:hAnsi="Times New Roman" w:cs="Times New Roman"/>
                <w:sz w:val="20"/>
                <w:szCs w:val="20"/>
              </w:rPr>
              <w:t>(указываются решения по благоустройству, озеленению территории объекта, обустройству площадок и малых архитектурных форм в соответствии с утвержденной документацией по планировке территории, согласованными эскизами организации земельного участка объекта и его благоустройства и озеленения)</w:t>
            </w:r>
          </w:p>
        </w:tc>
      </w:tr>
    </w:tbl>
    <w:p w14:paraId="54621C4E" w14:textId="77777777" w:rsidR="008F0020" w:rsidRDefault="00052433" w:rsidP="00D30C9D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35. Требования к разработке проекта рекультивации земель:</w:t>
      </w:r>
    </w:p>
    <w:p w14:paraId="52E4CD54" w14:textId="63B2EF15" w:rsidR="008F0020" w:rsidRDefault="003370F8" w:rsidP="00D30C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Отсутствуют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8F0020" w14:paraId="2D779F6C" w14:textId="77777777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EA5E60F" w14:textId="77777777" w:rsidR="008F0020" w:rsidRPr="00D30C9D" w:rsidRDefault="00052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0C9D">
              <w:rPr>
                <w:rFonts w:ascii="Times New Roman" w:hAnsi="Times New Roman" w:cs="Times New Roman"/>
                <w:sz w:val="20"/>
                <w:szCs w:val="20"/>
              </w:rPr>
              <w:t xml:space="preserve">(указываются в случае необходимости проведения рекультивации земель согласно </w:t>
            </w:r>
            <w:hyperlink r:id="rId10" w:anchor="l2516" w:history="1">
              <w:r w:rsidRPr="00D30C9D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пункту 5</w:t>
              </w:r>
            </w:hyperlink>
            <w:r w:rsidRPr="00D30C9D">
              <w:rPr>
                <w:rFonts w:ascii="Times New Roman" w:hAnsi="Times New Roman" w:cs="Times New Roman"/>
                <w:sz w:val="20"/>
                <w:szCs w:val="20"/>
              </w:rPr>
              <w:t xml:space="preserve"> статьи 13 Земельного кодекса Российской Федерации (Собрание законодательства Российской Федерации, 2001, N 44, ст. 4147; 2016, N 27, ст. 4267)</w:t>
            </w:r>
          </w:p>
        </w:tc>
      </w:tr>
    </w:tbl>
    <w:p w14:paraId="612BC122" w14:textId="77777777" w:rsidR="008F0020" w:rsidRDefault="00052433" w:rsidP="00D30C9D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36. Требования к местам складирования излишков грунта и (или) мусора при строительстве и протяженность маршрута их доставки:</w:t>
      </w:r>
    </w:p>
    <w:p w14:paraId="58C6EE5D" w14:textId="128CB40A" w:rsidR="003370F8" w:rsidRPr="003370F8" w:rsidRDefault="003370F8" w:rsidP="00D30C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370F8">
        <w:rPr>
          <w:rFonts w:ascii="Times New Roman" w:hAnsi="Times New Roman" w:cs="Times New Roman"/>
          <w:sz w:val="24"/>
          <w:szCs w:val="24"/>
          <w:u w:val="single"/>
        </w:rPr>
        <w:t>Места складирования излишков грунта и (или) строительного мусора уточнить проектом. Складирование излишков грунта и (или) мусора обеспечить согласно СП 48.13330.2019 «Организация строительства» (с изменением №1).</w:t>
      </w:r>
    </w:p>
    <w:p w14:paraId="329504A9" w14:textId="77777777" w:rsidR="00D30C9D" w:rsidRDefault="003370F8" w:rsidP="00D30C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370F8">
        <w:rPr>
          <w:rFonts w:ascii="Times New Roman" w:hAnsi="Times New Roman" w:cs="Times New Roman"/>
          <w:sz w:val="24"/>
          <w:szCs w:val="24"/>
          <w:u w:val="single"/>
        </w:rPr>
        <w:t xml:space="preserve">Строительный мусор при необходимости вывезти на полигон ТБО. Протяженность маршрута </w:t>
      </w:r>
    </w:p>
    <w:tbl>
      <w:tblPr>
        <w:tblW w:w="98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26"/>
      </w:tblGrid>
      <w:tr w:rsidR="008F0020" w14:paraId="299A525E" w14:textId="77777777" w:rsidTr="00D30C9D">
        <w:trPr>
          <w:trHeight w:val="569"/>
        </w:trPr>
        <w:tc>
          <w:tcPr>
            <w:tcW w:w="982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29880C0" w14:textId="77777777" w:rsidR="00D30C9D" w:rsidRDefault="003370F8" w:rsidP="00D30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370F8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определить по факту с учетом расположения полигона ТБО.</w:t>
            </w:r>
          </w:p>
          <w:p w14:paraId="33E66AC2" w14:textId="17271D37" w:rsidR="008F0020" w:rsidRPr="00D30C9D" w:rsidRDefault="00052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0C9D">
              <w:rPr>
                <w:rFonts w:ascii="Times New Roman" w:hAnsi="Times New Roman" w:cs="Times New Roman"/>
                <w:sz w:val="20"/>
                <w:szCs w:val="20"/>
              </w:rPr>
              <w:t>(указываются при необходимости с учетом требований правовых актов органов местного самоуправления)</w:t>
            </w:r>
          </w:p>
        </w:tc>
      </w:tr>
    </w:tbl>
    <w:p w14:paraId="2056BB57" w14:textId="77777777" w:rsidR="008F0020" w:rsidRDefault="0005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37. Требования к выполнению научно-исследовательских и опытно-конструкторских работ в процессе проектирования и строительства объекта:</w:t>
      </w:r>
    </w:p>
    <w:p w14:paraId="3A5DAE41" w14:textId="2EE98DF2" w:rsidR="008F0020" w:rsidRDefault="003370F8" w:rsidP="00D30C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Отсутствуют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8F0020" w:rsidRPr="00D30C9D" w14:paraId="1C112932" w14:textId="77777777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6F2CF8D" w14:textId="77777777" w:rsidR="008F0020" w:rsidRPr="00D30C9D" w:rsidRDefault="00052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0C9D">
              <w:rPr>
                <w:rFonts w:ascii="Times New Roman" w:hAnsi="Times New Roman" w:cs="Times New Roman"/>
                <w:sz w:val="20"/>
                <w:szCs w:val="20"/>
              </w:rPr>
              <w:t>(указываются в случае необходимости выполнения научно-исследовательских, опытно-конструкторских работ при проектировании и строительстве объекта)</w:t>
            </w:r>
          </w:p>
        </w:tc>
      </w:tr>
    </w:tbl>
    <w:p w14:paraId="596615E4" w14:textId="77777777" w:rsidR="008F0020" w:rsidRPr="00D30C9D" w:rsidRDefault="008F00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F4F44BC" w14:textId="77777777" w:rsidR="008F0020" w:rsidRDefault="0005243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III. Иные требования к проектированию</w:t>
      </w:r>
    </w:p>
    <w:p w14:paraId="0F0CAAC7" w14:textId="77777777" w:rsidR="008F0020" w:rsidRDefault="00052433" w:rsidP="00E416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38. Требования к составу проектной документации, в том числе требования о разработке разделов проектной документации, наличие которых не является обязательным (указываются при необходимости):</w:t>
      </w:r>
    </w:p>
    <w:p w14:paraId="74005CE5" w14:textId="45A89A5E" w:rsidR="008F0020" w:rsidRDefault="006C0B1C" w:rsidP="00E416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Разработать проектную документацию в</w:t>
      </w:r>
      <w:r w:rsidR="00A657D8" w:rsidRPr="0065573C">
        <w:rPr>
          <w:rFonts w:ascii="Times New Roman" w:hAnsi="Times New Roman" w:cs="Times New Roman"/>
          <w:sz w:val="24"/>
          <w:szCs w:val="24"/>
          <w:u w:val="single"/>
        </w:rPr>
        <w:t xml:space="preserve"> соответствии с Положением о составе проектной документации и требованиях к их содержанию, утвержденным постановлением Правительства РФ от 16 февраля 2008 года № 87</w:t>
      </w:r>
      <w:r w:rsidR="0065573C" w:rsidRPr="0065573C">
        <w:rPr>
          <w:rFonts w:ascii="Times New Roman" w:hAnsi="Times New Roman" w:cs="Times New Roman"/>
          <w:sz w:val="24"/>
          <w:szCs w:val="24"/>
          <w:u w:val="single"/>
        </w:rPr>
        <w:t xml:space="preserve"> (</w:t>
      </w:r>
      <w:r w:rsidR="00A87442">
        <w:rPr>
          <w:rFonts w:ascii="Times New Roman" w:hAnsi="Times New Roman" w:cs="Times New Roman"/>
          <w:sz w:val="24"/>
          <w:szCs w:val="24"/>
          <w:u w:val="single"/>
        </w:rPr>
        <w:t>ред. от 06.05.2024</w:t>
      </w:r>
      <w:r w:rsidR="0065573C" w:rsidRPr="0065573C">
        <w:rPr>
          <w:rFonts w:ascii="Times New Roman" w:hAnsi="Times New Roman" w:cs="Times New Roman"/>
          <w:sz w:val="24"/>
          <w:szCs w:val="24"/>
          <w:u w:val="single"/>
        </w:rPr>
        <w:t>)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7036DB04" w14:textId="1E509B03" w:rsidR="006C0B1C" w:rsidRPr="00A657D8" w:rsidRDefault="006C0B1C" w:rsidP="00E416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После получения положительного заключения Государственной экспертизы проектной документации и сметной стоимости разработать рабочую документацию.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8F0020" w:rsidRPr="00E416D0" w14:paraId="7D94FCB7" w14:textId="77777777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CF8BDC5" w14:textId="77777777" w:rsidR="008F0020" w:rsidRPr="00E416D0" w:rsidRDefault="00052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6D0">
              <w:rPr>
                <w:rFonts w:ascii="Times New Roman" w:hAnsi="Times New Roman" w:cs="Times New Roman"/>
                <w:sz w:val="20"/>
                <w:szCs w:val="20"/>
              </w:rPr>
              <w:t xml:space="preserve">(указываются в соответствии с постановлением Правительства Российской Федерации </w:t>
            </w:r>
            <w:hyperlink r:id="rId11" w:anchor="l0" w:history="1">
              <w:r w:rsidRPr="00E416D0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от 16 февраля 2008 г. N 87</w:t>
              </w:r>
            </w:hyperlink>
            <w:r w:rsidRPr="00E416D0">
              <w:rPr>
                <w:rFonts w:ascii="Times New Roman" w:hAnsi="Times New Roman" w:cs="Times New Roman"/>
                <w:sz w:val="20"/>
                <w:szCs w:val="20"/>
              </w:rPr>
              <w:t xml:space="preserve"> "О составе разделов проектной документации и требованиях к их содержанию" (Собрание законодательства Российской Федерации, 2008, N 8, ст. 744; 2021, N 50, ст. 8553) с учетом функционального назначения объекта)</w:t>
            </w:r>
          </w:p>
        </w:tc>
      </w:tr>
    </w:tbl>
    <w:p w14:paraId="57AFE3A0" w14:textId="77777777" w:rsidR="008F0020" w:rsidRDefault="00052433" w:rsidP="00E416D0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39. Требования к подготовке сметной документации:</w:t>
      </w:r>
    </w:p>
    <w:p w14:paraId="4D8468AD" w14:textId="5BCE54F8" w:rsidR="00A657D8" w:rsidRPr="00A657D8" w:rsidRDefault="00A657D8" w:rsidP="00A657D8">
      <w:pPr>
        <w:pStyle w:val="a3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A657D8">
        <w:rPr>
          <w:rFonts w:ascii="Times New Roman" w:hAnsi="Times New Roman"/>
          <w:sz w:val="24"/>
          <w:szCs w:val="24"/>
          <w:u w:val="single"/>
        </w:rPr>
        <w:t>Сметную документацию выполнять с применением ГЭСН (ресурсно-индексным методом). Сметная стоимость строительства определяется в нормативной базе ФСНБ-2022 ресурсно-индексных ценах и нормах по состоянию на 4 кв. 2024 года. Указанные индексы размещены в ФГИС ЦС по Нижегородской области.</w:t>
      </w:r>
    </w:p>
    <w:p w14:paraId="6BB09787" w14:textId="50CD612B" w:rsidR="00A657D8" w:rsidRPr="00A657D8" w:rsidRDefault="00A657D8" w:rsidP="00A657D8">
      <w:pPr>
        <w:pStyle w:val="a3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A657D8">
        <w:rPr>
          <w:rFonts w:ascii="Times New Roman" w:hAnsi="Times New Roman"/>
          <w:sz w:val="24"/>
          <w:szCs w:val="24"/>
          <w:u w:val="single"/>
        </w:rPr>
        <w:t>Стоимость материальных ресурсов и оборудования, отсутствующих в ФСБЦ, следует принять на основании конъюнктурного анализа по минимальной цене. Стоимость в базисном уровне цен следует определять «обратным счетом» путем деления их текущей стоимости на индекс изменения СМР для соответствующего вида строительства и (или) оборудования, действующих на дату составления сметы.</w:t>
      </w:r>
    </w:p>
    <w:p w14:paraId="70B1F859" w14:textId="5400FDF7" w:rsidR="00A657D8" w:rsidRPr="00A657D8" w:rsidRDefault="00A657D8" w:rsidP="00A657D8">
      <w:pPr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  <w:u w:val="single"/>
          <w:lang w:eastAsia="en-US"/>
        </w:rPr>
      </w:pPr>
      <w:r w:rsidRPr="00A657D8">
        <w:rPr>
          <w:rFonts w:ascii="Times New Roman" w:hAnsi="Times New Roman" w:cs="Times New Roman"/>
          <w:sz w:val="24"/>
          <w:szCs w:val="24"/>
          <w:lang w:eastAsia="en-US"/>
        </w:rPr>
        <w:t>39.3</w:t>
      </w:r>
      <w:r>
        <w:rPr>
          <w:rFonts w:ascii="Times New Roman" w:hAnsi="Times New Roman" w:cs="Times New Roman"/>
          <w:sz w:val="24"/>
          <w:szCs w:val="24"/>
          <w:u w:val="single"/>
          <w:lang w:eastAsia="en-US"/>
        </w:rPr>
        <w:t xml:space="preserve"> </w:t>
      </w:r>
      <w:r w:rsidRPr="00A657D8">
        <w:rPr>
          <w:rFonts w:ascii="Times New Roman" w:hAnsi="Times New Roman" w:cs="Times New Roman"/>
          <w:sz w:val="24"/>
          <w:szCs w:val="24"/>
          <w:u w:val="single"/>
          <w:lang w:eastAsia="en-US"/>
        </w:rPr>
        <w:t xml:space="preserve">Проектно-изыскательские работы. Стоимость определяется расчетами на основе сборников базовых цен на проектные (изыскательские) работы с применением индексов изменения стоимости, ежеквартально сообщаемых письмами Минстроя России, включаются в главу 12 «Публичный технологический и ценовой аудит, подготовка обоснования инвестиций, осуществляемых в инвестиционный проект по созданию объекта капитального строительства, в отношении которого планируется заключение контракта, предметом которого является одновременно выполнение работ по проектированию, строительству и вводу в эксплуатацию объекта капитального строительства, технологический и ценовой аудит такого обоснования инвестиций, аудит проектной документации, проектные и изыскательские работы» сводного сметного расчета стоимости строительства. </w:t>
      </w:r>
    </w:p>
    <w:p w14:paraId="76915428" w14:textId="7EE9D7E3" w:rsidR="00A657D8" w:rsidRPr="00A657D8" w:rsidRDefault="00A657D8" w:rsidP="00A657D8">
      <w:pPr>
        <w:pStyle w:val="a3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A657D8">
        <w:rPr>
          <w:rFonts w:ascii="Times New Roman" w:hAnsi="Times New Roman"/>
          <w:sz w:val="24"/>
          <w:szCs w:val="24"/>
          <w:u w:val="single"/>
        </w:rPr>
        <w:t>Величину накладных расходов определять согласно Приказам Минстроя России от 21.12.2020 N 812/</w:t>
      </w:r>
      <w:proofErr w:type="spellStart"/>
      <w:r w:rsidRPr="00A657D8">
        <w:rPr>
          <w:rFonts w:ascii="Times New Roman" w:hAnsi="Times New Roman"/>
          <w:sz w:val="24"/>
          <w:szCs w:val="24"/>
          <w:u w:val="single"/>
        </w:rPr>
        <w:t>пр</w:t>
      </w:r>
      <w:proofErr w:type="spellEnd"/>
      <w:r w:rsidRPr="00A657D8">
        <w:rPr>
          <w:rFonts w:ascii="Times New Roman" w:hAnsi="Times New Roman"/>
          <w:sz w:val="24"/>
          <w:szCs w:val="24"/>
          <w:u w:val="single"/>
        </w:rPr>
        <w:t xml:space="preserve"> и №636 от </w:t>
      </w:r>
      <w:proofErr w:type="gramStart"/>
      <w:r w:rsidRPr="00A657D8">
        <w:rPr>
          <w:rFonts w:ascii="Times New Roman" w:hAnsi="Times New Roman"/>
          <w:sz w:val="24"/>
          <w:szCs w:val="24"/>
          <w:u w:val="single"/>
        </w:rPr>
        <w:t>02.09.2021  «</w:t>
      </w:r>
      <w:proofErr w:type="gramEnd"/>
      <w:r w:rsidRPr="00A657D8">
        <w:rPr>
          <w:rFonts w:ascii="Times New Roman" w:hAnsi="Times New Roman"/>
          <w:sz w:val="24"/>
          <w:szCs w:val="24"/>
          <w:u w:val="single"/>
        </w:rPr>
        <w:t>Об утверждении Методики по разработке и применению нормативов накладных расходов при определении сметной стоимости строительства, реконструкции, капитального ремонта, сноса объектов капитального строительства». Величину сметной прибыли определять согласно Приказу Минстроя России от 11.12.2020 N 774/</w:t>
      </w:r>
      <w:proofErr w:type="spellStart"/>
      <w:r w:rsidRPr="00A657D8">
        <w:rPr>
          <w:rFonts w:ascii="Times New Roman" w:hAnsi="Times New Roman"/>
          <w:sz w:val="24"/>
          <w:szCs w:val="24"/>
          <w:u w:val="single"/>
        </w:rPr>
        <w:t>пр</w:t>
      </w:r>
      <w:proofErr w:type="spellEnd"/>
      <w:r w:rsidRPr="00A657D8">
        <w:rPr>
          <w:rFonts w:ascii="Times New Roman" w:hAnsi="Times New Roman"/>
          <w:sz w:val="24"/>
          <w:szCs w:val="24"/>
          <w:u w:val="single"/>
        </w:rPr>
        <w:t xml:space="preserve"> «Об утверждении Методики по разработке и применению </w:t>
      </w:r>
      <w:r w:rsidRPr="00A657D8">
        <w:rPr>
          <w:rFonts w:ascii="Times New Roman" w:hAnsi="Times New Roman"/>
          <w:sz w:val="24"/>
          <w:szCs w:val="24"/>
          <w:u w:val="single"/>
        </w:rPr>
        <w:lastRenderedPageBreak/>
        <w:t xml:space="preserve">нормативов сметной прибыли при определении сметной стоимости строительства, реконструкции, капитального ремонта, сноса объектов капитального строительства».     </w:t>
      </w:r>
    </w:p>
    <w:p w14:paraId="40567D0A" w14:textId="44D5F2F5" w:rsidR="00A657D8" w:rsidRPr="00A657D8" w:rsidRDefault="00A657D8" w:rsidP="00A657D8">
      <w:pPr>
        <w:pStyle w:val="a3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A657D8">
        <w:rPr>
          <w:rFonts w:ascii="Times New Roman" w:hAnsi="Times New Roman"/>
          <w:sz w:val="24"/>
          <w:szCs w:val="24"/>
          <w:u w:val="single"/>
        </w:rPr>
        <w:t xml:space="preserve">Согласовать с Заказчиком стоимость применяемых в проекте материалов и оборудования (прайс-листы и коммерческие предложения). </w:t>
      </w:r>
    </w:p>
    <w:p w14:paraId="5107C1DF" w14:textId="4105E8CE" w:rsidR="00A657D8" w:rsidRPr="00A657D8" w:rsidRDefault="00A657D8" w:rsidP="00A657D8">
      <w:pPr>
        <w:pStyle w:val="a3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A657D8">
        <w:rPr>
          <w:rFonts w:ascii="Times New Roman" w:hAnsi="Times New Roman"/>
          <w:sz w:val="24"/>
          <w:szCs w:val="24"/>
          <w:u w:val="single"/>
        </w:rPr>
        <w:t>Прайс-листы сформировать в отдельном томе с указанием страниц и содержанием.</w:t>
      </w:r>
    </w:p>
    <w:p w14:paraId="31A56EAA" w14:textId="2A4E47AE" w:rsidR="00A657D8" w:rsidRPr="00A657D8" w:rsidRDefault="00A657D8" w:rsidP="00A657D8">
      <w:pPr>
        <w:pStyle w:val="a3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A657D8">
        <w:rPr>
          <w:rFonts w:ascii="Times New Roman" w:hAnsi="Times New Roman"/>
          <w:sz w:val="24"/>
          <w:szCs w:val="24"/>
          <w:u w:val="single"/>
        </w:rPr>
        <w:t>В локальных сметных расчетах позиции, принятые по прайс-листам, должны иметь ссылку на номер страницы тома прайс-листов.</w:t>
      </w:r>
    </w:p>
    <w:p w14:paraId="329343C1" w14:textId="288A02EA" w:rsidR="00A657D8" w:rsidRPr="00A657D8" w:rsidRDefault="00A657D8" w:rsidP="00A657D8">
      <w:pPr>
        <w:pStyle w:val="a3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A657D8">
        <w:rPr>
          <w:rFonts w:ascii="Times New Roman" w:hAnsi="Times New Roman"/>
          <w:sz w:val="24"/>
          <w:szCs w:val="24"/>
          <w:u w:val="single"/>
        </w:rPr>
        <w:t xml:space="preserve">Провести мониторинг цен (конъюнктурный анализ) согласно </w:t>
      </w:r>
      <w:proofErr w:type="spellStart"/>
      <w:r w:rsidRPr="00A657D8">
        <w:rPr>
          <w:rFonts w:ascii="Times New Roman" w:hAnsi="Times New Roman"/>
          <w:sz w:val="24"/>
          <w:szCs w:val="24"/>
          <w:u w:val="single"/>
        </w:rPr>
        <w:t>пп</w:t>
      </w:r>
      <w:proofErr w:type="spellEnd"/>
      <w:r w:rsidRPr="00A657D8">
        <w:rPr>
          <w:rFonts w:ascii="Times New Roman" w:hAnsi="Times New Roman"/>
          <w:sz w:val="24"/>
          <w:szCs w:val="24"/>
          <w:u w:val="single"/>
        </w:rPr>
        <w:t>. 13, 14 Методики. Результаты мониторинга оформить в соответствии с приложением № 1 к Методике и подписать застройщиком или техническим заказчиком (при стоимости работ по сводному сметному расчету более 10 млн. руб.);</w:t>
      </w:r>
    </w:p>
    <w:p w14:paraId="569B0E57" w14:textId="247F873B" w:rsidR="00A657D8" w:rsidRPr="00A657D8" w:rsidRDefault="00A657D8" w:rsidP="00A657D8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657D8">
        <w:rPr>
          <w:rFonts w:ascii="Times New Roman" w:hAnsi="Times New Roman"/>
          <w:sz w:val="24"/>
          <w:szCs w:val="24"/>
          <w:u w:val="single"/>
        </w:rPr>
        <w:t>Представленные локальные сметные расчеты должны быть выполнены базисно-индексным методом с округлением итоговых цифр согласно п. 42 Методики;</w:t>
      </w:r>
    </w:p>
    <w:p w14:paraId="15820789" w14:textId="028C2F78" w:rsidR="00A657D8" w:rsidRPr="00A657D8" w:rsidRDefault="00A657D8" w:rsidP="00A657D8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A657D8">
        <w:rPr>
          <w:rFonts w:ascii="Times New Roman" w:hAnsi="Times New Roman"/>
          <w:sz w:val="24"/>
          <w:szCs w:val="24"/>
          <w:u w:val="single"/>
        </w:rPr>
        <w:t>Прайс-листы на материальные ресурсы должны быть оформлены в соответствии с требованиями национального стандарта Российской Федерации ГОСТ Р 7.0.97 - 2016 «Система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документов», и в обязательном порядке содержать реквизиты поставщика (производителя) (наименование организации, справочные данные организации, наименование должности лица – автора документа, дата документа, регистрационный номер, ссылку на регистрационный номер и дату поступившего документа, адресат, подпись или отметку об электронной подписи, печать и т.д.), определения которых приведены в ГОСТ Р 7.0.8-2013;</w:t>
      </w:r>
    </w:p>
    <w:p w14:paraId="3867C3C6" w14:textId="7B0C3768" w:rsidR="00A657D8" w:rsidRPr="00A657D8" w:rsidRDefault="00A657D8" w:rsidP="00A657D8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A657D8">
        <w:rPr>
          <w:rFonts w:ascii="Times New Roman" w:hAnsi="Times New Roman"/>
          <w:sz w:val="24"/>
          <w:szCs w:val="24"/>
          <w:u w:val="single"/>
        </w:rPr>
        <w:t xml:space="preserve">Транспортные расходы на стоимость материальных ресурсов, определенных по прайс-листам, принять в размере не более 3% от стоимости материала, согласно требованиям п. 91 Методики. При этом к исходным данным для определения транспортных затрат относится вид </w:t>
      </w:r>
      <w:proofErr w:type="spellStart"/>
      <w:r w:rsidRPr="00A657D8">
        <w:rPr>
          <w:rFonts w:ascii="Times New Roman" w:hAnsi="Times New Roman"/>
          <w:sz w:val="24"/>
          <w:szCs w:val="24"/>
          <w:u w:val="single"/>
        </w:rPr>
        <w:t>франко</w:t>
      </w:r>
      <w:proofErr w:type="spellEnd"/>
      <w:r w:rsidRPr="00A657D8">
        <w:rPr>
          <w:rFonts w:ascii="Times New Roman" w:hAnsi="Times New Roman"/>
          <w:sz w:val="24"/>
          <w:szCs w:val="24"/>
          <w:u w:val="single"/>
        </w:rPr>
        <w:t>, указанный в цене приобретаемых материальных ресурсов;</w:t>
      </w:r>
    </w:p>
    <w:p w14:paraId="7FCE54D3" w14:textId="72B45FAC" w:rsidR="00A657D8" w:rsidRPr="00A657D8" w:rsidRDefault="00A657D8" w:rsidP="00A657D8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A657D8">
        <w:rPr>
          <w:rFonts w:ascii="Times New Roman" w:hAnsi="Times New Roman"/>
          <w:sz w:val="24"/>
          <w:szCs w:val="24"/>
          <w:u w:val="single"/>
        </w:rPr>
        <w:t>В составе документации предоставить ведомости объемов работ, материалов и оборудования;</w:t>
      </w:r>
    </w:p>
    <w:p w14:paraId="299910F3" w14:textId="125D0309" w:rsidR="00A657D8" w:rsidRPr="00A657D8" w:rsidRDefault="00A657D8" w:rsidP="00A657D8">
      <w:pPr>
        <w:pStyle w:val="a3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A657D8">
        <w:rPr>
          <w:rFonts w:ascii="Times New Roman" w:hAnsi="Times New Roman"/>
          <w:sz w:val="24"/>
          <w:szCs w:val="24"/>
          <w:u w:val="single"/>
        </w:rPr>
        <w:t xml:space="preserve">В сводном сметном расчете учесть затраты на: </w:t>
      </w:r>
    </w:p>
    <w:p w14:paraId="702BFC23" w14:textId="77777777" w:rsidR="00A657D8" w:rsidRPr="00A657D8" w:rsidRDefault="00A657D8" w:rsidP="00A657D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86" w:hanging="357"/>
        <w:contextualSpacing/>
        <w:jc w:val="both"/>
        <w:rPr>
          <w:rFonts w:ascii="Times New Roman" w:hAnsi="Times New Roman" w:cs="Times New Roman"/>
          <w:sz w:val="24"/>
          <w:szCs w:val="24"/>
          <w:u w:val="single"/>
          <w:lang w:eastAsia="en-US"/>
        </w:rPr>
      </w:pPr>
      <w:r w:rsidRPr="00A657D8">
        <w:rPr>
          <w:rFonts w:ascii="Times New Roman" w:hAnsi="Times New Roman" w:cs="Times New Roman"/>
          <w:sz w:val="24"/>
          <w:szCs w:val="24"/>
          <w:u w:val="single"/>
          <w:lang w:eastAsia="en-US"/>
        </w:rPr>
        <w:t>авторский надзор в размере 0,2% от итога глав 1-9 (п.173) утвержденной Методики определения сметной стоимости строительства);</w:t>
      </w:r>
    </w:p>
    <w:p w14:paraId="6274BDF4" w14:textId="77777777" w:rsidR="00A657D8" w:rsidRPr="00A657D8" w:rsidRDefault="00A657D8" w:rsidP="00A657D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86" w:hanging="357"/>
        <w:contextualSpacing/>
        <w:jc w:val="both"/>
        <w:rPr>
          <w:rFonts w:ascii="Times New Roman" w:hAnsi="Times New Roman" w:cs="Times New Roman"/>
          <w:sz w:val="24"/>
          <w:szCs w:val="24"/>
          <w:u w:val="single"/>
          <w:lang w:eastAsia="en-US"/>
        </w:rPr>
      </w:pPr>
      <w:r w:rsidRPr="00A657D8">
        <w:rPr>
          <w:rFonts w:ascii="Times New Roman" w:hAnsi="Times New Roman" w:cs="Times New Roman"/>
          <w:sz w:val="24"/>
          <w:szCs w:val="24"/>
          <w:u w:val="single"/>
          <w:lang w:eastAsia="en-US"/>
        </w:rPr>
        <w:t xml:space="preserve">норму затрат на строительство временных зданий и сооружений следует принимать в соответствии с «Методикой определения затрат на строительство временных зданий и сооружений, включаемых в сводный сметный расчет стоимости строительства объектов капитального строительства», утвержденной приказом Минстроя России от 19.06.2020 № 332/пр.; </w:t>
      </w:r>
    </w:p>
    <w:p w14:paraId="33A82191" w14:textId="77777777" w:rsidR="00A657D8" w:rsidRPr="00A657D8" w:rsidRDefault="00A657D8" w:rsidP="00A657D8">
      <w:pPr>
        <w:pStyle w:val="a3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86" w:hanging="357"/>
        <w:jc w:val="both"/>
        <w:rPr>
          <w:rFonts w:ascii="Times New Roman" w:hAnsi="Times New Roman"/>
          <w:sz w:val="24"/>
          <w:szCs w:val="24"/>
          <w:u w:val="single"/>
        </w:rPr>
      </w:pPr>
      <w:r w:rsidRPr="00A657D8">
        <w:rPr>
          <w:rFonts w:ascii="Times New Roman" w:hAnsi="Times New Roman"/>
          <w:sz w:val="24"/>
          <w:szCs w:val="24"/>
          <w:u w:val="single"/>
        </w:rPr>
        <w:t>норму дополнительных затрат при производстве СМР в зимнее время следует принять в соответствии с «Методикой определения затрат при производстве работ в зимнее время», утвержденной приказом Минстроя России от 25.05.2021 № 325/</w:t>
      </w:r>
      <w:proofErr w:type="spellStart"/>
      <w:r w:rsidRPr="00A657D8">
        <w:rPr>
          <w:rFonts w:ascii="Times New Roman" w:hAnsi="Times New Roman"/>
          <w:sz w:val="24"/>
          <w:szCs w:val="24"/>
          <w:u w:val="single"/>
        </w:rPr>
        <w:t>пр</w:t>
      </w:r>
      <w:proofErr w:type="spellEnd"/>
      <w:r w:rsidRPr="00A657D8">
        <w:rPr>
          <w:rFonts w:ascii="Times New Roman" w:hAnsi="Times New Roman"/>
          <w:sz w:val="24"/>
          <w:szCs w:val="24"/>
          <w:u w:val="single"/>
        </w:rPr>
        <w:t>;</w:t>
      </w:r>
    </w:p>
    <w:p w14:paraId="541C8F0B" w14:textId="77777777" w:rsidR="00A657D8" w:rsidRPr="00A657D8" w:rsidRDefault="00A657D8" w:rsidP="00A657D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86" w:hanging="357"/>
        <w:contextualSpacing/>
        <w:jc w:val="both"/>
        <w:rPr>
          <w:rFonts w:ascii="Times New Roman" w:hAnsi="Times New Roman" w:cs="Times New Roman"/>
          <w:sz w:val="24"/>
          <w:szCs w:val="24"/>
          <w:u w:val="single"/>
          <w:lang w:eastAsia="en-US"/>
        </w:rPr>
      </w:pPr>
      <w:r w:rsidRPr="00A657D8">
        <w:rPr>
          <w:rFonts w:ascii="Times New Roman" w:hAnsi="Times New Roman" w:cs="Times New Roman"/>
          <w:sz w:val="24"/>
          <w:szCs w:val="24"/>
          <w:u w:val="single"/>
          <w:lang w:eastAsia="en-US"/>
        </w:rPr>
        <w:t>резерв средств на непредвиденные работы и затраты следует принять в соответствии с п.179 утвержденной Методики определения сметной стоимости строительства;</w:t>
      </w:r>
    </w:p>
    <w:p w14:paraId="66A86AE4" w14:textId="77777777" w:rsidR="00A657D8" w:rsidRPr="00A657D8" w:rsidRDefault="00A657D8" w:rsidP="00A657D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86" w:hanging="357"/>
        <w:contextualSpacing/>
        <w:jc w:val="both"/>
        <w:rPr>
          <w:rFonts w:ascii="Times New Roman" w:hAnsi="Times New Roman" w:cs="Times New Roman"/>
          <w:sz w:val="24"/>
          <w:szCs w:val="24"/>
          <w:u w:val="single"/>
          <w:lang w:eastAsia="en-US"/>
        </w:rPr>
      </w:pPr>
      <w:r w:rsidRPr="00A657D8">
        <w:rPr>
          <w:rFonts w:ascii="Times New Roman" w:hAnsi="Times New Roman" w:cs="Times New Roman"/>
          <w:sz w:val="24"/>
          <w:szCs w:val="24"/>
          <w:u w:val="single"/>
          <w:lang w:eastAsia="en-US"/>
        </w:rPr>
        <w:t>содержание службы заказчика следует определять в соответствии с Методикой 297/пр.;</w:t>
      </w:r>
    </w:p>
    <w:p w14:paraId="66199B1F" w14:textId="77777777" w:rsidR="00A657D8" w:rsidRPr="00A657D8" w:rsidRDefault="00A657D8" w:rsidP="00A657D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86" w:hanging="357"/>
        <w:contextualSpacing/>
        <w:jc w:val="both"/>
        <w:rPr>
          <w:rFonts w:ascii="Times New Roman" w:hAnsi="Times New Roman" w:cs="Times New Roman"/>
          <w:sz w:val="24"/>
          <w:szCs w:val="24"/>
          <w:u w:val="single"/>
          <w:lang w:eastAsia="en-US"/>
        </w:rPr>
      </w:pPr>
      <w:r w:rsidRPr="00A657D8">
        <w:rPr>
          <w:rFonts w:ascii="Times New Roman" w:hAnsi="Times New Roman" w:cs="Times New Roman"/>
          <w:sz w:val="24"/>
          <w:szCs w:val="24"/>
          <w:u w:val="single"/>
          <w:lang w:eastAsia="en-US"/>
        </w:rPr>
        <w:t>проведение экспертизы сметной документации в ГБУ НО «Нижегородсмета»;</w:t>
      </w:r>
    </w:p>
    <w:p w14:paraId="11BC67BD" w14:textId="7F60DC7C" w:rsidR="008F0020" w:rsidRPr="00A657D8" w:rsidRDefault="00A657D8" w:rsidP="00E416D0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sz w:val="24"/>
          <w:szCs w:val="24"/>
          <w:u w:val="single"/>
        </w:rPr>
      </w:pPr>
      <w:r w:rsidRPr="00A657D8">
        <w:rPr>
          <w:rFonts w:ascii="Times New Roman" w:hAnsi="Times New Roman" w:cs="Times New Roman"/>
          <w:sz w:val="24"/>
          <w:szCs w:val="24"/>
          <w:u w:val="single"/>
        </w:rPr>
        <w:t>налог на добавленную стоимость в размере, установленном законодательством РФ - 20%, от итоговых данных по ССР с учетом резерва средств на непредвиденные работы и затраты.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8F0020" w14:paraId="70EB99D2" w14:textId="77777777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3E485BF" w14:textId="77777777" w:rsidR="008F0020" w:rsidRPr="00E416D0" w:rsidRDefault="00052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6D0">
              <w:rPr>
                <w:rFonts w:ascii="Times New Roman" w:hAnsi="Times New Roman" w:cs="Times New Roman"/>
                <w:sz w:val="20"/>
                <w:szCs w:val="20"/>
              </w:rPr>
              <w:t>(указываются требования к подготовке сметной документации, в том числе метод определения сметной стоимости строительства)</w:t>
            </w:r>
          </w:p>
        </w:tc>
      </w:tr>
    </w:tbl>
    <w:p w14:paraId="1978F84A" w14:textId="77777777" w:rsidR="008F0020" w:rsidRDefault="00052433" w:rsidP="00E416D0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40. Требования к разработке специальных технических условий:</w:t>
      </w:r>
    </w:p>
    <w:p w14:paraId="50D9F10B" w14:textId="6BACDC7B" w:rsidR="008F0020" w:rsidRDefault="00A657D8" w:rsidP="00E416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Отсутствуют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8F0020" w14:paraId="499245AE" w14:textId="77777777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4011BBF" w14:textId="77777777" w:rsidR="008F0020" w:rsidRPr="00E416D0" w:rsidRDefault="00052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6D0">
              <w:rPr>
                <w:rFonts w:ascii="Times New Roman" w:hAnsi="Times New Roman" w:cs="Times New Roman"/>
                <w:sz w:val="20"/>
                <w:szCs w:val="20"/>
              </w:rPr>
              <w:t xml:space="preserve">(указываются в случаях, когда разработка и применение специальных технических условий допускаются Федеральным законом </w:t>
            </w:r>
            <w:hyperlink r:id="rId12" w:anchor="l0" w:history="1">
              <w:r w:rsidRPr="00E416D0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от 30 декабря 2009 г. N 384-ФЗ</w:t>
              </w:r>
            </w:hyperlink>
            <w:r w:rsidRPr="00E416D0">
              <w:rPr>
                <w:rFonts w:ascii="Times New Roman" w:hAnsi="Times New Roman" w:cs="Times New Roman"/>
                <w:sz w:val="20"/>
                <w:szCs w:val="20"/>
              </w:rPr>
              <w:t xml:space="preserve"> "Технический регламент о безопасности зданий и сооружений" (Собрание законодательства Российской Федерации, 2010, N 1, ст. 5; 2013, N 27, ст. 3477) и постановлением Правительства Российской Федерации </w:t>
            </w:r>
            <w:hyperlink r:id="rId13" w:anchor="l0" w:history="1">
              <w:r w:rsidRPr="00E416D0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от 16 февраля 2008 г. N 87</w:t>
              </w:r>
            </w:hyperlink>
            <w:r w:rsidRPr="00E416D0">
              <w:rPr>
                <w:rFonts w:ascii="Times New Roman" w:hAnsi="Times New Roman" w:cs="Times New Roman"/>
                <w:sz w:val="20"/>
                <w:szCs w:val="20"/>
              </w:rPr>
              <w:t xml:space="preserve"> "О составе разделов проектной документации и требованиях к их содержанию")</w:t>
            </w:r>
          </w:p>
        </w:tc>
      </w:tr>
    </w:tbl>
    <w:p w14:paraId="0B87EF25" w14:textId="5D826B84" w:rsidR="008F0020" w:rsidRDefault="00052433" w:rsidP="00E416D0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41. Требования о применении при разработке проектной документации документов в области стандартизации:</w:t>
      </w:r>
    </w:p>
    <w:p w14:paraId="0C9E1644" w14:textId="043B8FB9" w:rsidR="0065573C" w:rsidRDefault="00A657D8" w:rsidP="00CF73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5573C">
        <w:rPr>
          <w:rFonts w:ascii="Times New Roman" w:hAnsi="Times New Roman" w:cs="Times New Roman"/>
          <w:sz w:val="24"/>
          <w:szCs w:val="24"/>
          <w:u w:val="single"/>
        </w:rPr>
        <w:t>В соответствии с СП 89.13330.2016 «Котельные установки» (с изменением №1)</w:t>
      </w:r>
    </w:p>
    <w:p w14:paraId="1AB047A0" w14:textId="530F4A31" w:rsidR="008F0020" w:rsidRPr="0065573C" w:rsidRDefault="00052433" w:rsidP="0065573C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sz w:val="24"/>
          <w:szCs w:val="24"/>
          <w:highlight w:val="yellow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42. Требования к выполнению демонстрационных материалов, макетов:</w:t>
      </w:r>
    </w:p>
    <w:p w14:paraId="77B88470" w14:textId="7686A19F" w:rsidR="008F0020" w:rsidRDefault="00A657D8" w:rsidP="006557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Отсутствуют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8F0020" w14:paraId="13104A84" w14:textId="77777777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CBDA92E" w14:textId="77777777" w:rsidR="008F0020" w:rsidRPr="00CF73DD" w:rsidRDefault="00052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3DD">
              <w:rPr>
                <w:rFonts w:ascii="Times New Roman" w:hAnsi="Times New Roman" w:cs="Times New Roman"/>
                <w:sz w:val="20"/>
                <w:szCs w:val="20"/>
              </w:rPr>
              <w:t>(указываются в случае принятия застройщиком (техническим заказчиком) решения о выполнении демонстрационных материалов, макетов)</w:t>
            </w:r>
          </w:p>
        </w:tc>
      </w:tr>
    </w:tbl>
    <w:p w14:paraId="730766B8" w14:textId="77777777" w:rsidR="008F0020" w:rsidRDefault="00052433" w:rsidP="00CF73DD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43. Требования о подготовке проектной документации, содержащей материалы в форме информационной модели (указываются при необходимости):</w:t>
      </w:r>
    </w:p>
    <w:p w14:paraId="433F6ACF" w14:textId="28FB898E" w:rsidR="00657FBF" w:rsidRPr="00657FBF" w:rsidRDefault="003B3062" w:rsidP="00657F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Отсутствуют</w:t>
      </w:r>
    </w:p>
    <w:p w14:paraId="4726DCE9" w14:textId="1CFD7A09" w:rsidR="008F0020" w:rsidRDefault="00052433" w:rsidP="00CF73DD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44. Требование о применении типовой проектной документации:</w:t>
      </w:r>
    </w:p>
    <w:p w14:paraId="38F5AE89" w14:textId="7200B225" w:rsidR="008F0020" w:rsidRDefault="00A657D8" w:rsidP="00CF73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Отсутствуют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8F0020" w14:paraId="5764E913" w14:textId="77777777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4359A15" w14:textId="77777777" w:rsidR="008F0020" w:rsidRPr="00CF73DD" w:rsidRDefault="00052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3DD">
              <w:rPr>
                <w:rFonts w:ascii="Times New Roman" w:hAnsi="Times New Roman" w:cs="Times New Roman"/>
                <w:sz w:val="20"/>
                <w:szCs w:val="20"/>
              </w:rPr>
              <w:t>(указывается в случае принятия застройщиком (техническим заказчиком) решения о применении типовой проектной документации)</w:t>
            </w:r>
          </w:p>
        </w:tc>
      </w:tr>
    </w:tbl>
    <w:p w14:paraId="554E68C0" w14:textId="77777777" w:rsidR="008F0020" w:rsidRDefault="00052433" w:rsidP="00CF73DD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45. Прочие дополнительные требования и указания, конкретизирующие объем проектных работ (указываются при необходимости):</w:t>
      </w:r>
    </w:p>
    <w:p w14:paraId="69C7F37B" w14:textId="77777777" w:rsidR="003B3062" w:rsidRPr="003B3062" w:rsidRDefault="003B3062" w:rsidP="003B30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B3062">
        <w:rPr>
          <w:rFonts w:ascii="Times New Roman" w:hAnsi="Times New Roman" w:cs="Times New Roman"/>
          <w:sz w:val="24"/>
          <w:szCs w:val="24"/>
          <w:u w:val="single"/>
        </w:rPr>
        <w:t>Основные требования по комплектности документации, предоставляемой Заказчику:</w:t>
      </w:r>
    </w:p>
    <w:p w14:paraId="394DC12D" w14:textId="0935A357" w:rsidR="003B3062" w:rsidRPr="003B3062" w:rsidRDefault="003B3062" w:rsidP="003B30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B3062">
        <w:rPr>
          <w:rFonts w:ascii="Times New Roman" w:hAnsi="Times New Roman" w:cs="Times New Roman"/>
          <w:sz w:val="24"/>
          <w:szCs w:val="24"/>
          <w:u w:val="single"/>
        </w:rPr>
        <w:t>Документацию сброшюровать и выдать Заказчику в 3 экз. на бумажном носителе и 1 экз. в электронном варианте (USB-</w:t>
      </w:r>
      <w:proofErr w:type="spellStart"/>
      <w:r w:rsidRPr="003B3062">
        <w:rPr>
          <w:rFonts w:ascii="Times New Roman" w:hAnsi="Times New Roman" w:cs="Times New Roman"/>
          <w:sz w:val="24"/>
          <w:szCs w:val="24"/>
          <w:u w:val="single"/>
        </w:rPr>
        <w:t>флеш</w:t>
      </w:r>
      <w:proofErr w:type="spellEnd"/>
      <w:r w:rsidRPr="003B3062">
        <w:rPr>
          <w:rFonts w:ascii="Times New Roman" w:hAnsi="Times New Roman" w:cs="Times New Roman"/>
          <w:sz w:val="24"/>
          <w:szCs w:val="24"/>
          <w:u w:val="single"/>
        </w:rPr>
        <w:t>-накопитель).</w:t>
      </w:r>
    </w:p>
    <w:p w14:paraId="76F8BE7A" w14:textId="77777777" w:rsidR="003B3062" w:rsidRPr="003B3062" w:rsidRDefault="003B3062" w:rsidP="003B30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B3062">
        <w:rPr>
          <w:rFonts w:ascii="Times New Roman" w:hAnsi="Times New Roman" w:cs="Times New Roman"/>
          <w:sz w:val="24"/>
          <w:szCs w:val="24"/>
          <w:u w:val="single"/>
        </w:rPr>
        <w:t>В электронном варианте необходимо предусмотреть следующее:</w:t>
      </w:r>
    </w:p>
    <w:p w14:paraId="3FB03413" w14:textId="28EDED10" w:rsidR="003B3062" w:rsidRPr="003B3062" w:rsidRDefault="003B3062" w:rsidP="003B30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B3062">
        <w:rPr>
          <w:rFonts w:ascii="Times New Roman" w:hAnsi="Times New Roman" w:cs="Times New Roman"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B3062">
        <w:rPr>
          <w:rFonts w:ascii="Times New Roman" w:hAnsi="Times New Roman" w:cs="Times New Roman"/>
          <w:sz w:val="24"/>
          <w:szCs w:val="24"/>
          <w:u w:val="single"/>
        </w:rPr>
        <w:t>каждый раздел документации размещается в одной папке, в которой находятся несколько файлов (текстовые и графические, приложения);</w:t>
      </w:r>
    </w:p>
    <w:p w14:paraId="65CA8A27" w14:textId="4E22CF40" w:rsidR="003B3062" w:rsidRPr="003B3062" w:rsidRDefault="003B3062" w:rsidP="003B30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B3062">
        <w:rPr>
          <w:rFonts w:ascii="Times New Roman" w:hAnsi="Times New Roman" w:cs="Times New Roman"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B3062">
        <w:rPr>
          <w:rFonts w:ascii="Times New Roman" w:hAnsi="Times New Roman" w:cs="Times New Roman"/>
          <w:sz w:val="24"/>
          <w:szCs w:val="24"/>
          <w:u w:val="single"/>
        </w:rPr>
        <w:t xml:space="preserve">текстовая часть - форматы </w:t>
      </w:r>
      <w:proofErr w:type="spellStart"/>
      <w:r w:rsidRPr="003B3062">
        <w:rPr>
          <w:rFonts w:ascii="Times New Roman" w:hAnsi="Times New Roman" w:cs="Times New Roman"/>
          <w:sz w:val="24"/>
          <w:szCs w:val="24"/>
          <w:u w:val="single"/>
        </w:rPr>
        <w:t>Word</w:t>
      </w:r>
      <w:proofErr w:type="spellEnd"/>
      <w:r w:rsidRPr="003B3062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proofErr w:type="spellStart"/>
      <w:r w:rsidRPr="003B3062">
        <w:rPr>
          <w:rFonts w:ascii="Times New Roman" w:hAnsi="Times New Roman" w:cs="Times New Roman"/>
          <w:sz w:val="24"/>
          <w:szCs w:val="24"/>
          <w:u w:val="single"/>
        </w:rPr>
        <w:t>Exсel</w:t>
      </w:r>
      <w:proofErr w:type="spellEnd"/>
      <w:r w:rsidRPr="003B3062">
        <w:rPr>
          <w:rFonts w:ascii="Times New Roman" w:hAnsi="Times New Roman" w:cs="Times New Roman"/>
          <w:sz w:val="24"/>
          <w:szCs w:val="24"/>
          <w:u w:val="single"/>
        </w:rPr>
        <w:t>, графическая часть – формат PDF (с печатями, подписями, датами) и DWG (</w:t>
      </w:r>
      <w:proofErr w:type="spellStart"/>
      <w:r w:rsidRPr="003B3062">
        <w:rPr>
          <w:rFonts w:ascii="Times New Roman" w:hAnsi="Times New Roman" w:cs="Times New Roman"/>
          <w:sz w:val="24"/>
          <w:szCs w:val="24"/>
          <w:u w:val="single"/>
        </w:rPr>
        <w:t>AutoCAD</w:t>
      </w:r>
      <w:proofErr w:type="spellEnd"/>
      <w:r w:rsidRPr="003B3062">
        <w:rPr>
          <w:rFonts w:ascii="Times New Roman" w:hAnsi="Times New Roman" w:cs="Times New Roman"/>
          <w:sz w:val="24"/>
          <w:szCs w:val="24"/>
          <w:u w:val="single"/>
        </w:rPr>
        <w:t xml:space="preserve"> или Компас);</w:t>
      </w:r>
    </w:p>
    <w:p w14:paraId="2622DE6D" w14:textId="42338E67" w:rsidR="003B3062" w:rsidRPr="003B3062" w:rsidRDefault="003B3062" w:rsidP="003B30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B3062">
        <w:rPr>
          <w:rFonts w:ascii="Times New Roman" w:hAnsi="Times New Roman" w:cs="Times New Roman"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B3062">
        <w:rPr>
          <w:rFonts w:ascii="Times New Roman" w:hAnsi="Times New Roman" w:cs="Times New Roman"/>
          <w:sz w:val="24"/>
          <w:szCs w:val="24"/>
          <w:u w:val="single"/>
        </w:rPr>
        <w:t>максимальный размер файла 80 Мб (81 920 Кб);</w:t>
      </w:r>
    </w:p>
    <w:p w14:paraId="22BBB06D" w14:textId="210E34F9" w:rsidR="003B3062" w:rsidRPr="003B3062" w:rsidRDefault="003B3062" w:rsidP="003B30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B3062">
        <w:rPr>
          <w:rFonts w:ascii="Times New Roman" w:hAnsi="Times New Roman" w:cs="Times New Roman"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B3062">
        <w:rPr>
          <w:rFonts w:ascii="Times New Roman" w:hAnsi="Times New Roman" w:cs="Times New Roman"/>
          <w:sz w:val="24"/>
          <w:szCs w:val="24"/>
          <w:u w:val="single"/>
        </w:rPr>
        <w:t>наименование файлов должно соответствовать требованиям п. 4 (д) приказа Минстроя России от 12 мая 2017 г. № 783/</w:t>
      </w:r>
      <w:proofErr w:type="spellStart"/>
      <w:r w:rsidRPr="003B3062">
        <w:rPr>
          <w:rFonts w:ascii="Times New Roman" w:hAnsi="Times New Roman" w:cs="Times New Roman"/>
          <w:sz w:val="24"/>
          <w:szCs w:val="24"/>
          <w:u w:val="single"/>
        </w:rPr>
        <w:t>пр</w:t>
      </w:r>
      <w:proofErr w:type="spellEnd"/>
      <w:r w:rsidRPr="003B3062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14:paraId="156BFB40" w14:textId="284C8B7C" w:rsidR="003B3062" w:rsidRPr="003B3062" w:rsidRDefault="003B3062" w:rsidP="003B30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B3062">
        <w:rPr>
          <w:rFonts w:ascii="Times New Roman" w:hAnsi="Times New Roman" w:cs="Times New Roman"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B3062">
        <w:rPr>
          <w:rFonts w:ascii="Times New Roman" w:hAnsi="Times New Roman" w:cs="Times New Roman"/>
          <w:sz w:val="24"/>
          <w:szCs w:val="24"/>
          <w:u w:val="single"/>
        </w:rPr>
        <w:t xml:space="preserve">в файлах должны быть предусмотрены электронные закладки, обеспечивающие переходы по оглавлению и (или) к содержащимся в тексте рисункам и таблицам в соответствии с требованиями </w:t>
      </w:r>
      <w:proofErr w:type="spellStart"/>
      <w:r w:rsidRPr="003B3062">
        <w:rPr>
          <w:rFonts w:ascii="Times New Roman" w:hAnsi="Times New Roman" w:cs="Times New Roman"/>
          <w:sz w:val="24"/>
          <w:szCs w:val="24"/>
          <w:u w:val="single"/>
        </w:rPr>
        <w:t>пп</w:t>
      </w:r>
      <w:proofErr w:type="spellEnd"/>
      <w:r w:rsidRPr="003B3062">
        <w:rPr>
          <w:rFonts w:ascii="Times New Roman" w:hAnsi="Times New Roman" w:cs="Times New Roman"/>
          <w:sz w:val="24"/>
          <w:szCs w:val="24"/>
          <w:u w:val="single"/>
        </w:rPr>
        <w:t>. в, г п. 4 приказа Министерства строительства и жилищно-коммунального хозяйства Российской Федерации от 12 мая 2017 г. № 783/пр.</w:t>
      </w:r>
    </w:p>
    <w:p w14:paraId="6A927BD2" w14:textId="7A21E098" w:rsidR="003B3062" w:rsidRPr="003B3062" w:rsidRDefault="003B3062" w:rsidP="003B30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B3062">
        <w:rPr>
          <w:rFonts w:ascii="Times New Roman" w:hAnsi="Times New Roman" w:cs="Times New Roman"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B3062">
        <w:rPr>
          <w:rFonts w:ascii="Times New Roman" w:hAnsi="Times New Roman" w:cs="Times New Roman"/>
          <w:sz w:val="24"/>
          <w:szCs w:val="24"/>
          <w:u w:val="single"/>
        </w:rPr>
        <w:t>формат представления текстовой части должен обеспечивать возможность копирования текста;</w:t>
      </w:r>
    </w:p>
    <w:p w14:paraId="10A522A0" w14:textId="4AB0EDCF" w:rsidR="003B3062" w:rsidRPr="003B3062" w:rsidRDefault="003B3062" w:rsidP="003B30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B3062">
        <w:rPr>
          <w:rFonts w:ascii="Times New Roman" w:hAnsi="Times New Roman" w:cs="Times New Roman"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B3062">
        <w:rPr>
          <w:rFonts w:ascii="Times New Roman" w:hAnsi="Times New Roman" w:cs="Times New Roman"/>
          <w:sz w:val="24"/>
          <w:szCs w:val="24"/>
          <w:u w:val="single"/>
        </w:rPr>
        <w:t>графическая часть должна соответствовать бумажному оригиналу, как по масштабу, так и по цветовому отображению;</w:t>
      </w:r>
    </w:p>
    <w:p w14:paraId="2A2E06DA" w14:textId="16377B09" w:rsidR="003B3062" w:rsidRPr="003B3062" w:rsidRDefault="003B3062" w:rsidP="003B30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B3062">
        <w:rPr>
          <w:rFonts w:ascii="Times New Roman" w:hAnsi="Times New Roman" w:cs="Times New Roman"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B3062">
        <w:rPr>
          <w:rFonts w:ascii="Times New Roman" w:hAnsi="Times New Roman" w:cs="Times New Roman"/>
          <w:sz w:val="24"/>
          <w:szCs w:val="24"/>
          <w:u w:val="single"/>
        </w:rPr>
        <w:t xml:space="preserve">сметная документация, выполненная в программе «Гранд-смета», а также в формате </w:t>
      </w:r>
      <w:proofErr w:type="spellStart"/>
      <w:r w:rsidRPr="003B3062">
        <w:rPr>
          <w:rFonts w:ascii="Times New Roman" w:hAnsi="Times New Roman" w:cs="Times New Roman"/>
          <w:sz w:val="24"/>
          <w:szCs w:val="24"/>
          <w:u w:val="single"/>
        </w:rPr>
        <w:t>Exсel</w:t>
      </w:r>
      <w:proofErr w:type="spellEnd"/>
      <w:r w:rsidRPr="003B3062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3C156857" w14:textId="42C9B1E9" w:rsidR="008F0020" w:rsidRPr="003B3062" w:rsidRDefault="003B3062" w:rsidP="003B30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B3062">
        <w:rPr>
          <w:rFonts w:ascii="Times New Roman" w:hAnsi="Times New Roman" w:cs="Times New Roman"/>
          <w:sz w:val="24"/>
          <w:szCs w:val="24"/>
          <w:u w:val="single"/>
        </w:rPr>
        <w:t>По запросу Заказчика, Подрядчик выдает сверх указанного количества дополнительные экземпляры документации за отдельную плату.</w:t>
      </w:r>
    </w:p>
    <w:p w14:paraId="0E0E57DD" w14:textId="77777777" w:rsidR="00E8426A" w:rsidRDefault="00E8426A" w:rsidP="00E8426A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1F65B94" w14:textId="7D53AC85" w:rsidR="008F0020" w:rsidRPr="00262AAD" w:rsidRDefault="00052433" w:rsidP="00E8426A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AAD">
        <w:rPr>
          <w:rFonts w:ascii="Times New Roman" w:hAnsi="Times New Roman" w:cs="Times New Roman"/>
          <w:sz w:val="24"/>
          <w:szCs w:val="24"/>
        </w:rPr>
        <w:t>46. К заданию на проектирование прилагаются:</w:t>
      </w:r>
    </w:p>
    <w:p w14:paraId="73240BAA" w14:textId="77777777" w:rsidR="008F0020" w:rsidRPr="00262AAD" w:rsidRDefault="00052433" w:rsidP="00050E26">
      <w:pPr>
        <w:widowControl w:val="0"/>
        <w:autoSpaceDE w:val="0"/>
        <w:autoSpaceDN w:val="0"/>
        <w:adjustRightInd w:val="0"/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AAD">
        <w:rPr>
          <w:rFonts w:ascii="Times New Roman" w:hAnsi="Times New Roman" w:cs="Times New Roman"/>
          <w:sz w:val="24"/>
          <w:szCs w:val="24"/>
        </w:rPr>
        <w:t>46.1. Градостроительный план земельного участка и (или) проект планировки территории, и (или) проект межевания территории.</w:t>
      </w:r>
    </w:p>
    <w:p w14:paraId="48E05CDD" w14:textId="77777777" w:rsidR="008F0020" w:rsidRPr="00262AAD" w:rsidRDefault="000524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AAD">
        <w:rPr>
          <w:rFonts w:ascii="Times New Roman" w:hAnsi="Times New Roman" w:cs="Times New Roman"/>
          <w:sz w:val="24"/>
          <w:szCs w:val="24"/>
        </w:rPr>
        <w:t>46.2. Результаты инженерных изысканий (при их отсутствии заданием на проектирование предусматривается необходимость выполнения инженерных изысканий в объеме, необходимом и достаточном для подготовки проектной документации).</w:t>
      </w:r>
    </w:p>
    <w:p w14:paraId="62575789" w14:textId="77777777" w:rsidR="008F0020" w:rsidRPr="00262AAD" w:rsidRDefault="000524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AAD">
        <w:rPr>
          <w:rFonts w:ascii="Times New Roman" w:hAnsi="Times New Roman" w:cs="Times New Roman"/>
          <w:sz w:val="24"/>
          <w:szCs w:val="24"/>
        </w:rPr>
        <w:t>46.3. Технические условия подключения (технологического присоединения) объектов капитального строительства к сетям инженерно-технического обеспечения (при их отсутствии и, если они необходимы, заданием на проектирование предусматривается задание на их получение).</w:t>
      </w:r>
    </w:p>
    <w:p w14:paraId="4BC60706" w14:textId="77777777" w:rsidR="008F0020" w:rsidRPr="00262AAD" w:rsidRDefault="000524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AAD">
        <w:rPr>
          <w:rFonts w:ascii="Times New Roman" w:hAnsi="Times New Roman" w:cs="Times New Roman"/>
          <w:sz w:val="24"/>
          <w:szCs w:val="24"/>
        </w:rPr>
        <w:t>46.4. Сведения о надземных и подземных инженерных сооружениях и коммуникациях (при наличии).</w:t>
      </w:r>
    </w:p>
    <w:p w14:paraId="07084C5F" w14:textId="77777777" w:rsidR="008F0020" w:rsidRPr="00262AAD" w:rsidRDefault="000524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AAD">
        <w:rPr>
          <w:rFonts w:ascii="Times New Roman" w:hAnsi="Times New Roman" w:cs="Times New Roman"/>
          <w:sz w:val="24"/>
          <w:szCs w:val="24"/>
        </w:rPr>
        <w:t>46.5. Решение о предварительном согласовании места размещения объекта (при наличии).</w:t>
      </w:r>
    </w:p>
    <w:p w14:paraId="64668E29" w14:textId="77777777" w:rsidR="008F0020" w:rsidRPr="00262AAD" w:rsidRDefault="000524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AAD">
        <w:rPr>
          <w:rFonts w:ascii="Times New Roman" w:hAnsi="Times New Roman" w:cs="Times New Roman"/>
          <w:sz w:val="24"/>
          <w:szCs w:val="24"/>
        </w:rPr>
        <w:t>46.6. Документ, подтверждающий полномочия лица, утверждающего задание на проектирование.</w:t>
      </w:r>
    </w:p>
    <w:p w14:paraId="4D6896D5" w14:textId="77777777" w:rsidR="008F0020" w:rsidRPr="00262AAD" w:rsidRDefault="000524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AAD">
        <w:rPr>
          <w:rFonts w:ascii="Times New Roman" w:hAnsi="Times New Roman" w:cs="Times New Roman"/>
          <w:sz w:val="24"/>
          <w:szCs w:val="24"/>
        </w:rPr>
        <w:t xml:space="preserve">46.7. Решение о подготовке документации по планировке территории (в случае, предусмотренном </w:t>
      </w:r>
      <w:hyperlink r:id="rId14" w:anchor="l6474" w:history="1">
        <w:r w:rsidRPr="00262AAD">
          <w:rPr>
            <w:rFonts w:ascii="Times New Roman" w:hAnsi="Times New Roman" w:cs="Times New Roman"/>
            <w:sz w:val="24"/>
            <w:szCs w:val="24"/>
            <w:u w:val="single"/>
          </w:rPr>
          <w:t>частью 11.1</w:t>
        </w:r>
      </w:hyperlink>
      <w:r w:rsidRPr="00262AAD">
        <w:rPr>
          <w:rFonts w:ascii="Times New Roman" w:hAnsi="Times New Roman" w:cs="Times New Roman"/>
          <w:sz w:val="24"/>
          <w:szCs w:val="24"/>
        </w:rPr>
        <w:t xml:space="preserve"> статьи 48 Градостроительного кодекса Российской Федерации (Собрание законодательства Российской Федерации, 2005, N 1, ст. 16; 2019, N 52, ст. 7790).</w:t>
      </w:r>
    </w:p>
    <w:p w14:paraId="406F3E59" w14:textId="77777777" w:rsidR="008F0020" w:rsidRPr="00262AAD" w:rsidRDefault="000524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AAD">
        <w:rPr>
          <w:rFonts w:ascii="Times New Roman" w:hAnsi="Times New Roman" w:cs="Times New Roman"/>
          <w:sz w:val="24"/>
          <w:szCs w:val="24"/>
        </w:rPr>
        <w:t xml:space="preserve">46.8. Чертеж границ зон планируемого размещения линейного объекта, сведения о его характеристиках и схема планировочных решений, предусмотренные разрабатываемой документацией по планировке территории линейного объекта (в случае, предусмотренном </w:t>
      </w:r>
      <w:hyperlink r:id="rId15" w:anchor="l6474" w:history="1">
        <w:r w:rsidRPr="00262AAD">
          <w:rPr>
            <w:rFonts w:ascii="Times New Roman" w:hAnsi="Times New Roman" w:cs="Times New Roman"/>
            <w:sz w:val="24"/>
            <w:szCs w:val="24"/>
            <w:u w:val="single"/>
          </w:rPr>
          <w:t>частью 11.1</w:t>
        </w:r>
      </w:hyperlink>
      <w:r w:rsidRPr="00262AAD">
        <w:rPr>
          <w:rFonts w:ascii="Times New Roman" w:hAnsi="Times New Roman" w:cs="Times New Roman"/>
          <w:sz w:val="24"/>
          <w:szCs w:val="24"/>
        </w:rPr>
        <w:t xml:space="preserve"> статьи 48 Градостроительного кодекса Российской Федерации).</w:t>
      </w:r>
    </w:p>
    <w:p w14:paraId="06B7B56D" w14:textId="77777777" w:rsidR="008F0020" w:rsidRPr="00262AAD" w:rsidRDefault="0005243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AAD">
        <w:rPr>
          <w:rFonts w:ascii="Times New Roman" w:hAnsi="Times New Roman" w:cs="Times New Roman"/>
          <w:sz w:val="24"/>
          <w:szCs w:val="24"/>
        </w:rPr>
        <w:t>46.9. Иные документы и материалы, необходимые для проектирования, в случаях, предусмотренных законодательством Российской Федерации.</w:t>
      </w:r>
    </w:p>
    <w:p w14:paraId="5BCDC650" w14:textId="77777777" w:rsidR="002B3E38" w:rsidRDefault="002B3E38" w:rsidP="002B3E3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2374C0E" w14:textId="237EBC75" w:rsidR="002B3E38" w:rsidRPr="002B3E38" w:rsidRDefault="002B3E38" w:rsidP="002B3E3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B3E38">
        <w:rPr>
          <w:rFonts w:ascii="Times New Roman" w:hAnsi="Times New Roman" w:cs="Times New Roman"/>
          <w:sz w:val="24"/>
          <w:szCs w:val="24"/>
        </w:rPr>
        <w:t>Директор МАОУ «</w:t>
      </w:r>
      <w:proofErr w:type="spellStart"/>
      <w:r w:rsidRPr="002B3E38">
        <w:rPr>
          <w:rFonts w:ascii="Times New Roman" w:hAnsi="Times New Roman" w:cs="Times New Roman"/>
          <w:sz w:val="24"/>
          <w:szCs w:val="24"/>
        </w:rPr>
        <w:t>Сатисская</w:t>
      </w:r>
      <w:proofErr w:type="spellEnd"/>
      <w:r w:rsidRPr="002B3E3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B3E38">
        <w:rPr>
          <w:rFonts w:ascii="Times New Roman" w:hAnsi="Times New Roman" w:cs="Times New Roman"/>
          <w:sz w:val="24"/>
          <w:szCs w:val="24"/>
        </w:rPr>
        <w:t xml:space="preserve">СШ»   </w:t>
      </w:r>
      <w:proofErr w:type="gramEnd"/>
      <w:r w:rsidRPr="002B3E38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proofErr w:type="spellStart"/>
      <w:r w:rsidRPr="002B3E38">
        <w:rPr>
          <w:rFonts w:ascii="Times New Roman" w:hAnsi="Times New Roman" w:cs="Times New Roman"/>
          <w:sz w:val="24"/>
          <w:szCs w:val="24"/>
        </w:rPr>
        <w:t>Т.Е.Кудрявцева</w:t>
      </w:r>
      <w:proofErr w:type="spellEnd"/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0"/>
        <w:gridCol w:w="250"/>
        <w:gridCol w:w="1500"/>
        <w:gridCol w:w="250"/>
        <w:gridCol w:w="3500"/>
      </w:tblGrid>
      <w:tr w:rsidR="008F0020" w14:paraId="778B39B0" w14:textId="77777777">
        <w:trPr>
          <w:jc w:val="center"/>
        </w:trPr>
        <w:tc>
          <w:tcPr>
            <w:tcW w:w="3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EF47C44" w14:textId="7141D71D" w:rsidR="008F0020" w:rsidRDefault="002B3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243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="00052433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  <w:proofErr w:type="gramEnd"/>
            <w:r w:rsidR="00052433">
              <w:rPr>
                <w:rFonts w:ascii="Times New Roman" w:hAnsi="Times New Roman" w:cs="Times New Roman"/>
                <w:sz w:val="24"/>
                <w:szCs w:val="24"/>
              </w:rPr>
              <w:t xml:space="preserve"> уполномоченного лица</w:t>
            </w:r>
          </w:p>
          <w:p w14:paraId="64502B25" w14:textId="77777777" w:rsidR="008F0020" w:rsidRDefault="00052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застройщика (технического заказчика),</w:t>
            </w:r>
          </w:p>
          <w:p w14:paraId="7294209A" w14:textId="77777777" w:rsidR="008F0020" w:rsidRDefault="00052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осуществляющего подготовку задания на</w:t>
            </w:r>
          </w:p>
          <w:p w14:paraId="37B39EF2" w14:textId="77777777" w:rsidR="008F0020" w:rsidRDefault="00052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проектирование)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00E56C14" w14:textId="77777777" w:rsidR="008F0020" w:rsidRDefault="00052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C6FFDA6" w14:textId="77777777" w:rsidR="008F0020" w:rsidRDefault="00052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F62C6F5" w14:textId="77777777" w:rsidR="008F0020" w:rsidRDefault="00052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B77A1E9" w14:textId="77777777" w:rsidR="008F0020" w:rsidRDefault="00052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8F0020" w14:paraId="3C6D9FF6" w14:textId="77777777">
        <w:trPr>
          <w:jc w:val="center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14:paraId="3331112B" w14:textId="77777777" w:rsidR="008F0020" w:rsidRDefault="00052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C6C7EC0" w14:textId="77777777" w:rsidR="008F0020" w:rsidRDefault="00052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69478DAC" w14:textId="77777777" w:rsidR="008F0020" w:rsidRDefault="00052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912FE7C" w14:textId="77777777" w:rsidR="008F0020" w:rsidRDefault="00052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14:paraId="68B9D6AD" w14:textId="77777777" w:rsidR="008F0020" w:rsidRDefault="00052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F0020" w14:paraId="3F4535A8" w14:textId="77777777">
        <w:trPr>
          <w:jc w:val="center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9E7689" w14:textId="26D8875D" w:rsidR="008F0020" w:rsidRDefault="00052433" w:rsidP="002B3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"___" _________________ 20</w:t>
            </w:r>
            <w:r w:rsidR="002B3E3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E363B43" w14:textId="77777777" w:rsidR="008F0020" w:rsidRDefault="00052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618C5CD8" w14:textId="77777777" w:rsidR="008F0020" w:rsidRDefault="00052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0D2ACB3" w14:textId="77777777" w:rsidR="008F0020" w:rsidRDefault="00052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14:paraId="0D382DE4" w14:textId="77777777" w:rsidR="008F0020" w:rsidRDefault="00052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5D283FDA" w14:textId="77777777" w:rsidR="00052433" w:rsidRDefault="000524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52433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055E2E"/>
    <w:multiLevelType w:val="multilevel"/>
    <w:tmpl w:val="CC1E2F10"/>
    <w:lvl w:ilvl="0">
      <w:start w:val="3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369A75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8EA6A28"/>
    <w:multiLevelType w:val="hybridMultilevel"/>
    <w:tmpl w:val="9B709C8A"/>
    <w:lvl w:ilvl="0" w:tplc="BCBAE53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65D96FD6"/>
    <w:multiLevelType w:val="multilevel"/>
    <w:tmpl w:val="96E65AEA"/>
    <w:lvl w:ilvl="0">
      <w:start w:val="39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66AA57C2"/>
    <w:multiLevelType w:val="multilevel"/>
    <w:tmpl w:val="CE82EFF4"/>
    <w:lvl w:ilvl="0">
      <w:start w:val="3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46A"/>
    <w:rsid w:val="000266A4"/>
    <w:rsid w:val="0002723D"/>
    <w:rsid w:val="00050E26"/>
    <w:rsid w:val="00052433"/>
    <w:rsid w:val="000702D1"/>
    <w:rsid w:val="000F5782"/>
    <w:rsid w:val="001267D8"/>
    <w:rsid w:val="0014021E"/>
    <w:rsid w:val="001444B9"/>
    <w:rsid w:val="00175C30"/>
    <w:rsid w:val="00184519"/>
    <w:rsid w:val="001E766B"/>
    <w:rsid w:val="00226818"/>
    <w:rsid w:val="00262AAD"/>
    <w:rsid w:val="002B3E38"/>
    <w:rsid w:val="002B4EE1"/>
    <w:rsid w:val="002B6BB3"/>
    <w:rsid w:val="002C0865"/>
    <w:rsid w:val="003370F8"/>
    <w:rsid w:val="00342FAF"/>
    <w:rsid w:val="00363DEA"/>
    <w:rsid w:val="00376694"/>
    <w:rsid w:val="00387FE7"/>
    <w:rsid w:val="00395BDA"/>
    <w:rsid w:val="003B3062"/>
    <w:rsid w:val="003F55E9"/>
    <w:rsid w:val="004055DC"/>
    <w:rsid w:val="0045234F"/>
    <w:rsid w:val="00484E70"/>
    <w:rsid w:val="0049606F"/>
    <w:rsid w:val="004A5B19"/>
    <w:rsid w:val="004F6839"/>
    <w:rsid w:val="00511133"/>
    <w:rsid w:val="00515773"/>
    <w:rsid w:val="0059646A"/>
    <w:rsid w:val="00614035"/>
    <w:rsid w:val="006220B0"/>
    <w:rsid w:val="00622261"/>
    <w:rsid w:val="0065573C"/>
    <w:rsid w:val="00657FBF"/>
    <w:rsid w:val="0069672A"/>
    <w:rsid w:val="006C0B1C"/>
    <w:rsid w:val="006C457B"/>
    <w:rsid w:val="007540DD"/>
    <w:rsid w:val="00772081"/>
    <w:rsid w:val="00791097"/>
    <w:rsid w:val="007936F2"/>
    <w:rsid w:val="007A212A"/>
    <w:rsid w:val="007E3B9E"/>
    <w:rsid w:val="007F45CC"/>
    <w:rsid w:val="00802992"/>
    <w:rsid w:val="008A40DF"/>
    <w:rsid w:val="008F0020"/>
    <w:rsid w:val="00963139"/>
    <w:rsid w:val="00992379"/>
    <w:rsid w:val="009A38F1"/>
    <w:rsid w:val="009E063B"/>
    <w:rsid w:val="009E142F"/>
    <w:rsid w:val="009E6CC6"/>
    <w:rsid w:val="00A0141F"/>
    <w:rsid w:val="00A05131"/>
    <w:rsid w:val="00A62A6A"/>
    <w:rsid w:val="00A657D8"/>
    <w:rsid w:val="00A87442"/>
    <w:rsid w:val="00AB5FAB"/>
    <w:rsid w:val="00AD77F8"/>
    <w:rsid w:val="00B234D2"/>
    <w:rsid w:val="00B27C91"/>
    <w:rsid w:val="00B60BEC"/>
    <w:rsid w:val="00B96CFD"/>
    <w:rsid w:val="00BE20BE"/>
    <w:rsid w:val="00C50A88"/>
    <w:rsid w:val="00C56C5F"/>
    <w:rsid w:val="00CA69FA"/>
    <w:rsid w:val="00CF73DD"/>
    <w:rsid w:val="00D0255B"/>
    <w:rsid w:val="00D30C9D"/>
    <w:rsid w:val="00D7441B"/>
    <w:rsid w:val="00D84588"/>
    <w:rsid w:val="00D90D03"/>
    <w:rsid w:val="00E056B6"/>
    <w:rsid w:val="00E119A3"/>
    <w:rsid w:val="00E260DE"/>
    <w:rsid w:val="00E416D0"/>
    <w:rsid w:val="00E5326B"/>
    <w:rsid w:val="00E8426A"/>
    <w:rsid w:val="00EB2544"/>
    <w:rsid w:val="00EE1807"/>
    <w:rsid w:val="00F461D3"/>
    <w:rsid w:val="00F56D7E"/>
    <w:rsid w:val="00FC5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775BAA"/>
  <w14:defaultImageDpi w14:val="0"/>
  <w15:docId w15:val="{904A68C3-4A0E-495C-A1BE-CB37B1175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57D8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7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720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217998" TargetMode="External"/><Relationship Id="rId13" Type="http://schemas.openxmlformats.org/officeDocument/2006/relationships/hyperlink" Target="https://normativ.kontur.ru/document?moduleid=1&amp;documentid=41167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ormativ.kontur.ru/document?moduleid=1&amp;documentid=217998" TargetMode="External"/><Relationship Id="rId12" Type="http://schemas.openxmlformats.org/officeDocument/2006/relationships/hyperlink" Target="https://normativ.kontur.ru/document?moduleid=1&amp;documentid=217998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normativ.kontur.ru/document?moduleid=1&amp;documentid=369145" TargetMode="External"/><Relationship Id="rId11" Type="http://schemas.openxmlformats.org/officeDocument/2006/relationships/hyperlink" Target="https://normativ.kontur.ru/document?moduleid=1&amp;documentid=411672" TargetMode="External"/><Relationship Id="rId5" Type="http://schemas.openxmlformats.org/officeDocument/2006/relationships/hyperlink" Target="https://normativ.kontur.ru/document?moduleid=1&amp;documentid=411672" TargetMode="External"/><Relationship Id="rId15" Type="http://schemas.openxmlformats.org/officeDocument/2006/relationships/hyperlink" Target="https://normativ.kontur.ru/document?moduleid=1&amp;documentid=421671" TargetMode="External"/><Relationship Id="rId10" Type="http://schemas.openxmlformats.org/officeDocument/2006/relationships/hyperlink" Target="https://normativ.kontur.ru/document?moduleid=1&amp;documentid=42436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ormativ.kontur.ru/document?moduleid=1&amp;documentid=217998" TargetMode="External"/><Relationship Id="rId14" Type="http://schemas.openxmlformats.org/officeDocument/2006/relationships/hyperlink" Target="https://normativ.kontur.ru/document?moduleid=1&amp;documentid=42167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15</Pages>
  <Words>6309</Words>
  <Characters>35963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Бувашкин</dc:creator>
  <cp:keywords/>
  <dc:description/>
  <cp:lastModifiedBy>Art-PC-1211-04</cp:lastModifiedBy>
  <cp:revision>11</cp:revision>
  <cp:lastPrinted>2025-04-25T07:12:00Z</cp:lastPrinted>
  <dcterms:created xsi:type="dcterms:W3CDTF">2024-12-17T07:12:00Z</dcterms:created>
  <dcterms:modified xsi:type="dcterms:W3CDTF">2025-04-25T07:37:00Z</dcterms:modified>
</cp:coreProperties>
</file>